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Pr="000E4C50" w:rsidRDefault="00A641CB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5pt;margin-top:-10.85pt;width:56.3pt;height:56.3pt;z-index:251658240">
            <v:imagedata r:id="rId6" o:title=""/>
            <w10:wrap type="square" side="right"/>
          </v:shape>
          <o:OLEObject Type="Embed" ProgID="AcroExch.Document.11" ShapeID="_x0000_s1026" DrawAspect="Content" ObjectID="_1476957645" r:id="rId7"/>
        </w:pict>
      </w:r>
    </w:p>
    <w:p w:rsidR="005418B8" w:rsidRPr="000E4C50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A8581F" w:rsidRPr="002D4D7B" w:rsidRDefault="00A8581F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MOORPARK COLLEGE</w:t>
      </w:r>
    </w:p>
    <w:p w:rsidR="00001D6C" w:rsidRDefault="00EB0BFB" w:rsidP="00001D6C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Professional</w:t>
      </w:r>
      <w:r w:rsidR="007A2873" w:rsidRPr="002D4D7B">
        <w:rPr>
          <w:sz w:val="20"/>
          <w:szCs w:val="20"/>
        </w:rPr>
        <w:t xml:space="preserve"> Development Committee</w:t>
      </w:r>
      <w:r w:rsidR="002D4D7B" w:rsidRPr="002D4D7B">
        <w:rPr>
          <w:sz w:val="20"/>
          <w:szCs w:val="20"/>
        </w:rPr>
        <w:t xml:space="preserve"> 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rPr>
          <w:rFonts w:eastAsiaTheme="minorEastAsia"/>
          <w:color w:val="244061" w:themeColor="accent1" w:themeShade="80"/>
          <w:sz w:val="18"/>
          <w:szCs w:val="18"/>
        </w:rPr>
      </w:pPr>
      <w:r w:rsidRPr="00001D6C">
        <w:rPr>
          <w:rFonts w:eastAsiaTheme="minorEastAsia"/>
          <w:color w:val="244061" w:themeColor="accent1" w:themeShade="80"/>
          <w:sz w:val="18"/>
          <w:szCs w:val="18"/>
        </w:rPr>
        <w:t>Char</w:t>
      </w:r>
      <w:r>
        <w:rPr>
          <w:rFonts w:eastAsiaTheme="minorEastAsia"/>
          <w:color w:val="244061" w:themeColor="accent1" w:themeShade="80"/>
          <w:sz w:val="18"/>
          <w:szCs w:val="18"/>
        </w:rPr>
        <w:t>ge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: The Professional Development Committee makes recommendations on the direction of professional development activities for full-time and part-time faculty and staff, including: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Plan, implement, and assess Fall Professional Development Program activities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Plan, implement, and assess year-round professional development opportuniti</w:t>
      </w:r>
      <w:r>
        <w:rPr>
          <w:rFonts w:eastAsiaTheme="minorEastAsia"/>
          <w:color w:val="244061" w:themeColor="accent1" w:themeShade="80"/>
          <w:sz w:val="18"/>
          <w:szCs w:val="18"/>
        </w:rPr>
        <w:t>es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 xml:space="preserve">Evaluate applications and award professional development funds to full and part-time faculty; funds to be considered are 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 xml:space="preserve">  </w:t>
      </w:r>
      <w:proofErr w:type="gramStart"/>
      <w:r w:rsidRPr="00001D6C">
        <w:rPr>
          <w:rFonts w:eastAsiaTheme="minorEastAsia"/>
          <w:color w:val="244061" w:themeColor="accent1" w:themeShade="80"/>
          <w:sz w:val="18"/>
          <w:szCs w:val="18"/>
        </w:rPr>
        <w:t>limited</w:t>
      </w:r>
      <w:proofErr w:type="gramEnd"/>
      <w:r w:rsidRPr="00001D6C">
        <w:rPr>
          <w:rFonts w:eastAsiaTheme="minorEastAsia"/>
          <w:color w:val="244061" w:themeColor="accent1" w:themeShade="80"/>
          <w:sz w:val="18"/>
          <w:szCs w:val="18"/>
        </w:rPr>
        <w:t xml:space="preserve"> to those monies identified in the AFT Collective Bargaining Agreement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</w:p>
    <w:p w:rsidR="00F326A6" w:rsidRPr="000E4C50" w:rsidRDefault="00001D6C" w:rsidP="007A287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GOALS, 2014-2015</w:t>
      </w:r>
    </w:p>
    <w:p w:rsidR="00F326A6" w:rsidRPr="000E4C50" w:rsidRDefault="00F326A6" w:rsidP="007A2873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5490"/>
        <w:gridCol w:w="2340"/>
      </w:tblGrid>
      <w:tr w:rsidR="00827F1D" w:rsidRPr="000E4C50" w:rsidTr="002C4C03">
        <w:trPr>
          <w:trHeight w:val="441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921717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CHARGE</w:t>
            </w:r>
          </w:p>
        </w:tc>
        <w:tc>
          <w:tcPr>
            <w:tcW w:w="5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GOALS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PROGESS &amp; ACCOMPLISHMENTS</w:t>
            </w:r>
          </w:p>
        </w:tc>
      </w:tr>
      <w:tr w:rsidR="00121013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121013" w:rsidRPr="00001D6C" w:rsidRDefault="00121013" w:rsidP="00121013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M</w:t>
            </w: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 xml:space="preserve">ake recommendations on the direction of professional development activities for full-time and part-time </w:t>
            </w: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faculty and staff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Continue to expand</w:t>
            </w:r>
            <w:r>
              <w:rPr>
                <w:bCs/>
                <w:sz w:val="20"/>
                <w:szCs w:val="20"/>
              </w:rPr>
              <w:t xml:space="preserve"> and maintain </w:t>
            </w:r>
            <w:r w:rsidR="00A641CB">
              <w:rPr>
                <w:bCs/>
                <w:sz w:val="20"/>
                <w:szCs w:val="20"/>
              </w:rPr>
              <w:t xml:space="preserve">the online professional development </w:t>
            </w:r>
            <w:r>
              <w:rPr>
                <w:bCs/>
                <w:sz w:val="20"/>
                <w:szCs w:val="20"/>
              </w:rPr>
              <w:t xml:space="preserve">calendar </w:t>
            </w:r>
            <w:r w:rsidR="00A641CB">
              <w:rPr>
                <w:bCs/>
                <w:sz w:val="20"/>
                <w:szCs w:val="20"/>
              </w:rPr>
              <w:t xml:space="preserve">to </w:t>
            </w:r>
            <w:r>
              <w:rPr>
                <w:bCs/>
                <w:sz w:val="20"/>
                <w:szCs w:val="20"/>
              </w:rPr>
              <w:t xml:space="preserve">cover all </w:t>
            </w:r>
            <w:r>
              <w:rPr>
                <w:bCs/>
                <w:sz w:val="20"/>
                <w:szCs w:val="20"/>
              </w:rPr>
              <w:t xml:space="preserve">professional development events </w:t>
            </w:r>
            <w:r>
              <w:rPr>
                <w:bCs/>
                <w:sz w:val="20"/>
                <w:szCs w:val="20"/>
              </w:rPr>
              <w:t xml:space="preserve">on </w:t>
            </w:r>
            <w:r>
              <w:rPr>
                <w:bCs/>
                <w:sz w:val="20"/>
                <w:szCs w:val="20"/>
              </w:rPr>
              <w:t xml:space="preserve">campus </w:t>
            </w:r>
            <w:r>
              <w:rPr>
                <w:bCs/>
                <w:sz w:val="20"/>
                <w:szCs w:val="20"/>
              </w:rPr>
              <w:t xml:space="preserve">and further afield for our college </w:t>
            </w:r>
            <w:r>
              <w:rPr>
                <w:bCs/>
                <w:sz w:val="20"/>
                <w:szCs w:val="20"/>
              </w:rPr>
              <w:t>community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Encourage </w:t>
            </w:r>
            <w:r w:rsidRPr="00121013">
              <w:rPr>
                <w:bCs/>
                <w:sz w:val="20"/>
                <w:szCs w:val="20"/>
              </w:rPr>
              <w:t xml:space="preserve">other professional development producers on campus to coordinate </w:t>
            </w:r>
            <w:r>
              <w:rPr>
                <w:bCs/>
                <w:sz w:val="20"/>
                <w:szCs w:val="20"/>
              </w:rPr>
              <w:t xml:space="preserve">for the </w:t>
            </w:r>
            <w:r w:rsidRPr="00121013">
              <w:rPr>
                <w:bCs/>
                <w:sz w:val="20"/>
                <w:szCs w:val="20"/>
              </w:rPr>
              <w:t>promot</w:t>
            </w:r>
            <w:r>
              <w:rPr>
                <w:bCs/>
                <w:sz w:val="20"/>
                <w:szCs w:val="20"/>
              </w:rPr>
              <w:t>ion of</w:t>
            </w:r>
            <w:r w:rsidRPr="00121013">
              <w:rPr>
                <w:bCs/>
                <w:sz w:val="20"/>
                <w:szCs w:val="20"/>
              </w:rPr>
              <w:t xml:space="preserve"> all trainings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Investigate options for an online repository for </w:t>
            </w:r>
            <w:r>
              <w:rPr>
                <w:bCs/>
                <w:sz w:val="20"/>
                <w:szCs w:val="20"/>
              </w:rPr>
              <w:t xml:space="preserve">campus-wide </w:t>
            </w:r>
            <w:r w:rsidR="00A641CB">
              <w:rPr>
                <w:bCs/>
                <w:sz w:val="20"/>
                <w:szCs w:val="20"/>
              </w:rPr>
              <w:t xml:space="preserve">professional </w:t>
            </w:r>
            <w:r>
              <w:rPr>
                <w:bCs/>
                <w:sz w:val="20"/>
                <w:szCs w:val="20"/>
              </w:rPr>
              <w:t>development reso</w:t>
            </w:r>
            <w:r>
              <w:rPr>
                <w:bCs/>
                <w:sz w:val="20"/>
                <w:szCs w:val="20"/>
              </w:rPr>
              <w:t>urces that is easily accessible; if possible c</w:t>
            </w:r>
            <w:r>
              <w:rPr>
                <w:bCs/>
                <w:sz w:val="20"/>
                <w:szCs w:val="20"/>
              </w:rPr>
              <w:t>reate such a repository and set up system to maintain it</w:t>
            </w:r>
          </w:p>
          <w:p w:rsidR="00362CB7" w:rsidRDefault="00362CB7" w:rsidP="00121013">
            <w:pPr>
              <w:rPr>
                <w:bCs/>
                <w:sz w:val="20"/>
                <w:szCs w:val="20"/>
              </w:rPr>
            </w:pPr>
          </w:p>
          <w:p w:rsidR="00362CB7" w:rsidRDefault="00362CB7" w:rsidP="00362CB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Reconsider the membership and charge of the Committee in response to new state legislation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121013" w:rsidRPr="002D4D7B" w:rsidRDefault="00121013" w:rsidP="002D4D7B">
            <w:pPr>
              <w:rPr>
                <w:bCs/>
                <w:sz w:val="20"/>
                <w:szCs w:val="20"/>
              </w:rPr>
            </w:pPr>
          </w:p>
        </w:tc>
      </w:tr>
      <w:tr w:rsidR="002C4C03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2C4C03" w:rsidRPr="00706D5F" w:rsidRDefault="002C4C03" w:rsidP="00921717">
            <w:pPr>
              <w:rPr>
                <w:rFonts w:asciiTheme="majorHAnsi" w:hAnsiTheme="majorHAnsi"/>
                <w:color w:val="17365D" w:themeColor="text2" w:themeShade="BF"/>
                <w:sz w:val="18"/>
                <w:szCs w:val="18"/>
              </w:rPr>
            </w:pP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Plan, implement, and assess Fall Professional Development Program activities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2C4C03" w:rsidRDefault="002C4C03" w:rsidP="009F4CD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Complete planning of Fall P</w:t>
            </w:r>
            <w:r w:rsidR="00A641CB">
              <w:rPr>
                <w:bCs/>
                <w:sz w:val="20"/>
                <w:szCs w:val="20"/>
              </w:rPr>
              <w:t xml:space="preserve">rofessional </w:t>
            </w:r>
            <w:r>
              <w:rPr>
                <w:bCs/>
                <w:sz w:val="20"/>
                <w:szCs w:val="20"/>
              </w:rPr>
              <w:t>D</w:t>
            </w:r>
            <w:r w:rsidR="00A641CB">
              <w:rPr>
                <w:bCs/>
                <w:sz w:val="20"/>
                <w:szCs w:val="20"/>
              </w:rPr>
              <w:t>evelopment</w:t>
            </w:r>
            <w:r>
              <w:rPr>
                <w:bCs/>
                <w:sz w:val="20"/>
                <w:szCs w:val="20"/>
              </w:rPr>
              <w:t xml:space="preserve"> Program </w:t>
            </w:r>
            <w:r w:rsidR="00362CB7">
              <w:rPr>
                <w:bCs/>
                <w:sz w:val="20"/>
                <w:szCs w:val="20"/>
              </w:rPr>
              <w:t>by</w:t>
            </w:r>
            <w:r>
              <w:rPr>
                <w:bCs/>
                <w:sz w:val="20"/>
                <w:szCs w:val="20"/>
              </w:rPr>
              <w:t xml:space="preserve"> end of Spring semester</w:t>
            </w:r>
          </w:p>
          <w:p w:rsidR="0099087D" w:rsidRDefault="0099087D" w:rsidP="009F4CDF">
            <w:pPr>
              <w:rPr>
                <w:bCs/>
                <w:sz w:val="20"/>
                <w:szCs w:val="20"/>
              </w:rPr>
            </w:pPr>
          </w:p>
          <w:p w:rsidR="00A641CB" w:rsidRDefault="00A641CB" w:rsidP="00A641C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Plan to m</w:t>
            </w:r>
            <w:r w:rsidR="0099087D">
              <w:rPr>
                <w:bCs/>
                <w:sz w:val="20"/>
                <w:szCs w:val="20"/>
              </w:rPr>
              <w:t xml:space="preserve">ake and post records of </w:t>
            </w:r>
            <w:r>
              <w:rPr>
                <w:bCs/>
                <w:sz w:val="20"/>
                <w:szCs w:val="20"/>
              </w:rPr>
              <w:t>P</w:t>
            </w:r>
            <w:r w:rsidR="0099087D">
              <w:rPr>
                <w:bCs/>
                <w:sz w:val="20"/>
                <w:szCs w:val="20"/>
              </w:rPr>
              <w:t>rogram events</w:t>
            </w:r>
            <w:r>
              <w:rPr>
                <w:bCs/>
                <w:sz w:val="20"/>
                <w:szCs w:val="20"/>
              </w:rPr>
              <w:t xml:space="preserve"> for distribution among the campus community</w:t>
            </w:r>
          </w:p>
          <w:p w:rsidR="0099087D" w:rsidRDefault="0099087D" w:rsidP="00A641C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2C4C03" w:rsidRPr="002D4D7B" w:rsidRDefault="002C4C03" w:rsidP="002D4D7B">
            <w:pPr>
              <w:rPr>
                <w:bCs/>
                <w:sz w:val="20"/>
                <w:szCs w:val="20"/>
              </w:rPr>
            </w:pPr>
          </w:p>
        </w:tc>
      </w:tr>
      <w:tr w:rsidR="00921717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921717" w:rsidRDefault="002C4C03" w:rsidP="00921717">
            <w:pPr>
              <w:rPr>
                <w:b/>
                <w:bCs/>
                <w:sz w:val="20"/>
                <w:szCs w:val="20"/>
              </w:rPr>
            </w:pP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Plan, implement, and assess year-round professional development opportuniti</w:t>
            </w: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es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Create, market, implement, and assess </w:t>
            </w:r>
            <w:r w:rsidR="00A641CB">
              <w:rPr>
                <w:bCs/>
                <w:sz w:val="20"/>
                <w:szCs w:val="20"/>
              </w:rPr>
              <w:t xml:space="preserve">professional </w:t>
            </w:r>
            <w:r w:rsidRPr="000E4C50">
              <w:rPr>
                <w:bCs/>
                <w:sz w:val="20"/>
                <w:szCs w:val="20"/>
              </w:rPr>
              <w:t xml:space="preserve">development opportunities appropriate to </w:t>
            </w:r>
            <w:r>
              <w:rPr>
                <w:bCs/>
                <w:sz w:val="20"/>
                <w:szCs w:val="20"/>
              </w:rPr>
              <w:t>all employees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Continue technology training services</w:t>
            </w:r>
            <w:r w:rsidR="0099087D">
              <w:rPr>
                <w:bCs/>
                <w:sz w:val="20"/>
                <w:szCs w:val="20"/>
              </w:rPr>
              <w:t xml:space="preserve"> for both faculty and classified staff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Support state and college initiatives such as </w:t>
            </w:r>
            <w:r>
              <w:rPr>
                <w:bCs/>
                <w:sz w:val="20"/>
                <w:szCs w:val="20"/>
              </w:rPr>
              <w:t>3SP, Student Equity,</w:t>
            </w:r>
            <w:r w:rsidRPr="000E4C50">
              <w:rPr>
                <w:bCs/>
                <w:sz w:val="20"/>
                <w:szCs w:val="20"/>
              </w:rPr>
              <w:t xml:space="preserve"> and Distance Education by providing training and informational </w:t>
            </w:r>
            <w:r w:rsidR="00A641CB">
              <w:rPr>
                <w:bCs/>
                <w:sz w:val="20"/>
                <w:szCs w:val="20"/>
              </w:rPr>
              <w:t>opportunities</w:t>
            </w:r>
            <w:r w:rsidRPr="000E4C50">
              <w:rPr>
                <w:bCs/>
                <w:sz w:val="20"/>
                <w:szCs w:val="20"/>
              </w:rPr>
              <w:t xml:space="preserve"> as appropriate</w:t>
            </w:r>
          </w:p>
          <w:p w:rsidR="0099087D" w:rsidRDefault="0099087D" w:rsidP="002C4C03">
            <w:pPr>
              <w:rPr>
                <w:bCs/>
                <w:sz w:val="20"/>
                <w:szCs w:val="20"/>
              </w:rPr>
            </w:pPr>
          </w:p>
          <w:p w:rsidR="009E4F98" w:rsidRDefault="0099087D" w:rsidP="009F4CDF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Continue to assess faculty </w:t>
            </w:r>
            <w:r>
              <w:rPr>
                <w:bCs/>
                <w:sz w:val="20"/>
                <w:szCs w:val="20"/>
              </w:rPr>
              <w:t xml:space="preserve">and classified </w:t>
            </w:r>
            <w:r>
              <w:rPr>
                <w:bCs/>
                <w:sz w:val="20"/>
                <w:szCs w:val="20"/>
              </w:rPr>
              <w:t xml:space="preserve">professional development needs on a regular basis and develop </w:t>
            </w:r>
            <w:r w:rsidRPr="000E4C50">
              <w:rPr>
                <w:bCs/>
                <w:sz w:val="20"/>
                <w:szCs w:val="20"/>
              </w:rPr>
              <w:t xml:space="preserve">training opportunities </w:t>
            </w:r>
            <w:r>
              <w:rPr>
                <w:bCs/>
                <w:sz w:val="20"/>
                <w:szCs w:val="20"/>
              </w:rPr>
              <w:t xml:space="preserve">to </w:t>
            </w:r>
            <w:r w:rsidR="00A641CB">
              <w:rPr>
                <w:bCs/>
                <w:sz w:val="20"/>
                <w:szCs w:val="20"/>
              </w:rPr>
              <w:t xml:space="preserve">address </w:t>
            </w:r>
            <w:bookmarkStart w:id="0" w:name="_GoBack"/>
            <w:bookmarkEnd w:id="0"/>
            <w:r w:rsidRPr="000E4C50">
              <w:rPr>
                <w:bCs/>
                <w:sz w:val="20"/>
                <w:szCs w:val="20"/>
              </w:rPr>
              <w:t>assessed needs.</w:t>
            </w:r>
          </w:p>
          <w:p w:rsidR="00DB7007" w:rsidRPr="000E4C50" w:rsidRDefault="00DB7007" w:rsidP="00DB7007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921717" w:rsidRPr="002D4D7B" w:rsidRDefault="00921717" w:rsidP="002D4D7B">
            <w:pPr>
              <w:rPr>
                <w:bCs/>
                <w:sz w:val="20"/>
                <w:szCs w:val="20"/>
              </w:rPr>
            </w:pPr>
          </w:p>
        </w:tc>
      </w:tr>
      <w:tr w:rsidR="002C4C03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2C4C03" w:rsidRPr="00001D6C" w:rsidRDefault="002C4C03" w:rsidP="00921717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Evaluate applications and award professional development funds to full and part-time faculty</w:t>
            </w:r>
            <w:r w:rsidR="0099087D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; funds to be considered are limited to those monies identified in the AFT Collective Bargaining Agreement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Administer </w:t>
            </w:r>
            <w:r>
              <w:rPr>
                <w:bCs/>
                <w:sz w:val="20"/>
                <w:szCs w:val="20"/>
              </w:rPr>
              <w:t>dispersal of t</w:t>
            </w:r>
            <w:r w:rsidRPr="000E4C50">
              <w:rPr>
                <w:bCs/>
                <w:sz w:val="20"/>
                <w:szCs w:val="20"/>
              </w:rPr>
              <w:t xml:space="preserve">ravel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 xml:space="preserve">unds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>airly and efficiently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Investigate the possibility of increasing the funds for </w:t>
            </w:r>
            <w:r>
              <w:rPr>
                <w:bCs/>
                <w:sz w:val="20"/>
                <w:szCs w:val="20"/>
              </w:rPr>
              <w:t xml:space="preserve">both </w:t>
            </w:r>
            <w:r>
              <w:rPr>
                <w:bCs/>
                <w:sz w:val="20"/>
                <w:szCs w:val="20"/>
              </w:rPr>
              <w:t xml:space="preserve">full-time </w:t>
            </w:r>
            <w:r>
              <w:rPr>
                <w:bCs/>
                <w:sz w:val="20"/>
                <w:szCs w:val="20"/>
              </w:rPr>
              <w:t xml:space="preserve">and part-time </w:t>
            </w:r>
            <w:r>
              <w:rPr>
                <w:bCs/>
                <w:sz w:val="20"/>
                <w:szCs w:val="20"/>
              </w:rPr>
              <w:t xml:space="preserve">faculty 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99087D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</w:t>
            </w:r>
            <w:r w:rsidR="002C4C03">
              <w:rPr>
                <w:bCs/>
                <w:sz w:val="20"/>
                <w:szCs w:val="20"/>
              </w:rPr>
              <w:t xml:space="preserve">valuate the procedures </w:t>
            </w:r>
            <w:r>
              <w:rPr>
                <w:bCs/>
                <w:sz w:val="20"/>
                <w:szCs w:val="20"/>
              </w:rPr>
              <w:t>of the Faculty Travel Funding Workgroup for possible improvements for the 2015-16 year</w:t>
            </w:r>
          </w:p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2C4C03" w:rsidRPr="002D4D7B" w:rsidRDefault="002C4C03" w:rsidP="002D4D7B">
            <w:pPr>
              <w:rPr>
                <w:bCs/>
                <w:sz w:val="20"/>
                <w:szCs w:val="20"/>
              </w:rPr>
            </w:pPr>
          </w:p>
        </w:tc>
      </w:tr>
    </w:tbl>
    <w:p w:rsidR="007A2873" w:rsidRPr="000E4C50" w:rsidRDefault="007A2873" w:rsidP="0020148A">
      <w:pPr>
        <w:rPr>
          <w:sz w:val="20"/>
          <w:szCs w:val="20"/>
        </w:rPr>
      </w:pPr>
    </w:p>
    <w:sectPr w:rsidR="007A2873" w:rsidRPr="000E4C50" w:rsidSect="008E3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19"/>
    <w:multiLevelType w:val="hybridMultilevel"/>
    <w:tmpl w:val="2F8C8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23EB7"/>
    <w:multiLevelType w:val="hybridMultilevel"/>
    <w:tmpl w:val="1576A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95F13"/>
    <w:multiLevelType w:val="hybridMultilevel"/>
    <w:tmpl w:val="588AF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C40179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E095A"/>
    <w:multiLevelType w:val="hybridMultilevel"/>
    <w:tmpl w:val="D4BC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F2F4E"/>
    <w:multiLevelType w:val="hybridMultilevel"/>
    <w:tmpl w:val="C6E4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959A5"/>
    <w:multiLevelType w:val="hybridMultilevel"/>
    <w:tmpl w:val="BC3A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F267F"/>
    <w:multiLevelType w:val="hybridMultilevel"/>
    <w:tmpl w:val="20AA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F822B6"/>
    <w:multiLevelType w:val="hybridMultilevel"/>
    <w:tmpl w:val="B61CB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42776"/>
    <w:multiLevelType w:val="hybridMultilevel"/>
    <w:tmpl w:val="0B422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A32FAF"/>
    <w:multiLevelType w:val="hybridMultilevel"/>
    <w:tmpl w:val="FB64D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314C2C"/>
    <w:multiLevelType w:val="hybridMultilevel"/>
    <w:tmpl w:val="41BE8B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E2400B"/>
    <w:multiLevelType w:val="hybridMultilevel"/>
    <w:tmpl w:val="5D4A3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3FF7067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A93922"/>
    <w:multiLevelType w:val="hybridMultilevel"/>
    <w:tmpl w:val="4E52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86A5D"/>
    <w:multiLevelType w:val="hybridMultilevel"/>
    <w:tmpl w:val="07FE12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21"/>
  </w:num>
  <w:num w:numId="5">
    <w:abstractNumId w:val="19"/>
  </w:num>
  <w:num w:numId="6">
    <w:abstractNumId w:val="18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4"/>
  </w:num>
  <w:num w:numId="12">
    <w:abstractNumId w:val="1"/>
  </w:num>
  <w:num w:numId="13">
    <w:abstractNumId w:val="13"/>
  </w:num>
  <w:num w:numId="14">
    <w:abstractNumId w:val="20"/>
  </w:num>
  <w:num w:numId="15">
    <w:abstractNumId w:val="12"/>
  </w:num>
  <w:num w:numId="16">
    <w:abstractNumId w:val="10"/>
  </w:num>
  <w:num w:numId="17">
    <w:abstractNumId w:val="14"/>
  </w:num>
  <w:num w:numId="18">
    <w:abstractNumId w:val="16"/>
  </w:num>
  <w:num w:numId="19">
    <w:abstractNumId w:val="6"/>
  </w:num>
  <w:num w:numId="20">
    <w:abstractNumId w:val="5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01D6C"/>
    <w:rsid w:val="000305F5"/>
    <w:rsid w:val="0006454B"/>
    <w:rsid w:val="000E4C50"/>
    <w:rsid w:val="000E609F"/>
    <w:rsid w:val="00121013"/>
    <w:rsid w:val="00192301"/>
    <w:rsid w:val="0020148A"/>
    <w:rsid w:val="00234232"/>
    <w:rsid w:val="00285383"/>
    <w:rsid w:val="002938E6"/>
    <w:rsid w:val="002A3661"/>
    <w:rsid w:val="002C4C03"/>
    <w:rsid w:val="002D4D7B"/>
    <w:rsid w:val="002E4558"/>
    <w:rsid w:val="002F1B81"/>
    <w:rsid w:val="003265AC"/>
    <w:rsid w:val="0034435C"/>
    <w:rsid w:val="00352C50"/>
    <w:rsid w:val="00362CB7"/>
    <w:rsid w:val="003A093E"/>
    <w:rsid w:val="00402BA4"/>
    <w:rsid w:val="00432344"/>
    <w:rsid w:val="004D57F2"/>
    <w:rsid w:val="00521F53"/>
    <w:rsid w:val="005418B8"/>
    <w:rsid w:val="00575890"/>
    <w:rsid w:val="005A66A8"/>
    <w:rsid w:val="00610A40"/>
    <w:rsid w:val="0063422C"/>
    <w:rsid w:val="006C4825"/>
    <w:rsid w:val="006E140B"/>
    <w:rsid w:val="00706D5F"/>
    <w:rsid w:val="00764EA1"/>
    <w:rsid w:val="00767CB0"/>
    <w:rsid w:val="00771307"/>
    <w:rsid w:val="00795328"/>
    <w:rsid w:val="007A2873"/>
    <w:rsid w:val="007C7975"/>
    <w:rsid w:val="00826005"/>
    <w:rsid w:val="00827F1D"/>
    <w:rsid w:val="0083330E"/>
    <w:rsid w:val="00850F68"/>
    <w:rsid w:val="008E3851"/>
    <w:rsid w:val="00910F86"/>
    <w:rsid w:val="00921717"/>
    <w:rsid w:val="009406ED"/>
    <w:rsid w:val="0099087D"/>
    <w:rsid w:val="009E4F98"/>
    <w:rsid w:val="009F4CDF"/>
    <w:rsid w:val="00A10752"/>
    <w:rsid w:val="00A641CB"/>
    <w:rsid w:val="00A77163"/>
    <w:rsid w:val="00A8581F"/>
    <w:rsid w:val="00A94875"/>
    <w:rsid w:val="00B149A0"/>
    <w:rsid w:val="00B61110"/>
    <w:rsid w:val="00B9567E"/>
    <w:rsid w:val="00BB2AAC"/>
    <w:rsid w:val="00CC140B"/>
    <w:rsid w:val="00CF10C0"/>
    <w:rsid w:val="00D61F9A"/>
    <w:rsid w:val="00DA2F82"/>
    <w:rsid w:val="00DB7007"/>
    <w:rsid w:val="00DC7832"/>
    <w:rsid w:val="00E74591"/>
    <w:rsid w:val="00EB0BFB"/>
    <w:rsid w:val="00F326A6"/>
    <w:rsid w:val="00F37198"/>
    <w:rsid w:val="00FE7557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Nenagh Brown</cp:lastModifiedBy>
  <cp:revision>2</cp:revision>
  <cp:lastPrinted>2014-11-07T04:49:00Z</cp:lastPrinted>
  <dcterms:created xsi:type="dcterms:W3CDTF">2014-11-08T21:14:00Z</dcterms:created>
  <dcterms:modified xsi:type="dcterms:W3CDTF">2014-11-08T21:14:00Z</dcterms:modified>
</cp:coreProperties>
</file>