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884552" w:rsidP="003B5955">
      <w:pPr>
        <w:ind w:left="1440"/>
        <w:jc w:val="center"/>
        <w:rPr>
          <w:b/>
          <w:bCs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Exch.Document.7" ShapeID="_x0000_s1026" DrawAspect="Content" ObjectID="_1424775360" r:id="rId13"/>
        </w:pict>
      </w:r>
    </w:p>
    <w:p w:rsidR="00307A79" w:rsidRDefault="00307A79" w:rsidP="00300735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AGENDA</w:t>
      </w:r>
    </w:p>
    <w:p w:rsidR="00300735" w:rsidRPr="003B5955" w:rsidRDefault="00300735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Faculty Development Standing College Committee</w:t>
      </w:r>
    </w:p>
    <w:p w:rsidR="00210F25" w:rsidRPr="003B5955" w:rsidRDefault="00200D0D" w:rsidP="0081065F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Wednesday</w:t>
      </w:r>
      <w:r w:rsidRPr="006B2CAE">
        <w:rPr>
          <w:bCs/>
          <w:sz w:val="22"/>
          <w:szCs w:val="22"/>
        </w:rPr>
        <w:t>,</w:t>
      </w:r>
      <w:r w:rsidR="00657E5A" w:rsidRPr="006B2CAE">
        <w:rPr>
          <w:bCs/>
          <w:sz w:val="22"/>
          <w:szCs w:val="22"/>
        </w:rPr>
        <w:t xml:space="preserve"> </w:t>
      </w:r>
      <w:r w:rsidR="00B42607">
        <w:rPr>
          <w:b/>
          <w:bCs/>
          <w:sz w:val="22"/>
          <w:szCs w:val="22"/>
        </w:rPr>
        <w:t>March 20</w:t>
      </w:r>
      <w:r w:rsidR="007F3C13">
        <w:rPr>
          <w:b/>
          <w:bCs/>
          <w:sz w:val="22"/>
          <w:szCs w:val="22"/>
        </w:rPr>
        <w:t>, 2013</w:t>
      </w:r>
      <w:r w:rsidR="006B0D42" w:rsidRPr="006B2CAE">
        <w:rPr>
          <w:bCs/>
          <w:sz w:val="22"/>
          <w:szCs w:val="22"/>
        </w:rPr>
        <w:t>,</w:t>
      </w:r>
      <w:r w:rsidR="00CF4B7D" w:rsidRPr="003B5955">
        <w:rPr>
          <w:b/>
          <w:bCs/>
          <w:sz w:val="22"/>
          <w:szCs w:val="22"/>
        </w:rPr>
        <w:t xml:space="preserve"> 2:30PM-4</w:t>
      </w:r>
      <w:r w:rsidRPr="003B5955">
        <w:rPr>
          <w:b/>
          <w:bCs/>
          <w:sz w:val="22"/>
          <w:szCs w:val="22"/>
        </w:rPr>
        <w:t>:00PM</w:t>
      </w:r>
      <w:r w:rsidR="00087E43">
        <w:rPr>
          <w:b/>
          <w:bCs/>
          <w:sz w:val="22"/>
          <w:szCs w:val="22"/>
        </w:rPr>
        <w:t xml:space="preserve"> in </w:t>
      </w:r>
      <w:r w:rsidR="006B0D42" w:rsidRPr="003B5955">
        <w:rPr>
          <w:b/>
          <w:bCs/>
          <w:sz w:val="22"/>
          <w:szCs w:val="22"/>
        </w:rPr>
        <w:t>A138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right="13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Charter: The Faculty Development Committee makes recommendations on the direction of professional development activities for full-time and part-time faculty, including</w:t>
      </w:r>
      <w:r w:rsidR="003B5955" w:rsidRPr="003B5955">
        <w:rPr>
          <w:rFonts w:ascii="Palatino Linotype" w:eastAsiaTheme="minorEastAsia" w:hAnsi="Palatino Linotype" w:cs="Palatino"/>
          <w:sz w:val="16"/>
          <w:szCs w:val="16"/>
        </w:rPr>
        <w:t>: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In consultation with the EVP, conduct and evaluate new faculty orientation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Plan and implement Fall Flex Week activities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>Evaluate applications and award professional development funds. Funds to be considered are limited to those monies identified in the AFT Collective Bargaining Agreement</w:t>
      </w:r>
    </w:p>
    <w:p w:rsidR="00822706" w:rsidRPr="00822706" w:rsidRDefault="00822706" w:rsidP="003B595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/>
        <w:ind w:right="14"/>
        <w:contextualSpacing/>
        <w:rPr>
          <w:rFonts w:ascii="Palatino Linotype" w:eastAsiaTheme="minorEastAsia" w:hAnsi="Palatino Linotype" w:cs="Palatino"/>
          <w:sz w:val="16"/>
          <w:szCs w:val="16"/>
        </w:rPr>
      </w:pPr>
      <w:r w:rsidRPr="00822706">
        <w:rPr>
          <w:rFonts w:ascii="Palatino Linotype" w:eastAsiaTheme="minorEastAsia" w:hAnsi="Palatino Linotype" w:cs="Palatino"/>
          <w:sz w:val="16"/>
          <w:szCs w:val="16"/>
        </w:rPr>
        <w:t xml:space="preserve">Plan, implement, and assess year-round professional development opportunities </w:t>
      </w:r>
    </w:p>
    <w:p w:rsidR="00822706" w:rsidRPr="00822706" w:rsidRDefault="00822706" w:rsidP="003B5955">
      <w:pPr>
        <w:widowControl w:val="0"/>
        <w:autoSpaceDE w:val="0"/>
        <w:autoSpaceDN w:val="0"/>
        <w:adjustRightInd w:val="0"/>
        <w:ind w:left="720" w:right="13"/>
        <w:contextualSpacing/>
        <w:rPr>
          <w:rFonts w:ascii="Palatino Linotype" w:eastAsiaTheme="minorEastAsia" w:hAnsi="Palatino Linotype" w:cs="Palatino"/>
          <w:sz w:val="20"/>
          <w:szCs w:val="20"/>
        </w:rPr>
      </w:pPr>
    </w:p>
    <w:p w:rsidR="00300735" w:rsidRPr="003B5955" w:rsidRDefault="00C82FCA" w:rsidP="00300735">
      <w:pPr>
        <w:jc w:val="center"/>
        <w:rPr>
          <w:b/>
          <w:bCs/>
          <w:sz w:val="22"/>
          <w:szCs w:val="22"/>
        </w:rPr>
      </w:pPr>
      <w:r w:rsidRPr="003B5955">
        <w:rPr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5"/>
        <w:gridCol w:w="1856"/>
        <w:gridCol w:w="1188"/>
        <w:gridCol w:w="2141"/>
        <w:gridCol w:w="1584"/>
        <w:gridCol w:w="1194"/>
      </w:tblGrid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 w:rsidRPr="00D51598">
              <w:rPr>
                <w:b/>
                <w:bCs/>
                <w:sz w:val="20"/>
                <w:szCs w:val="20"/>
              </w:rPr>
              <w:t>MEMBER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Attendance</w:t>
            </w: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Kim Hoffmans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Margaret Tennant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Learning Resources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CIS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English/ESL</w:t>
            </w:r>
          </w:p>
          <w:p w:rsidR="00074282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World Languages</w:t>
            </w:r>
          </w:p>
          <w:p w:rsidR="003B5955" w:rsidRPr="003B5955" w:rsidRDefault="003B5955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Faten Habib/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Mary Mills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Kathryn Adams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Judith Ramos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7B096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Instructional Technology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Ashley Chelonis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3B5955">
              <w:rPr>
                <w:b/>
                <w:bCs/>
                <w:sz w:val="16"/>
                <w:szCs w:val="16"/>
              </w:rPr>
              <w:t>Chem</w:t>
            </w:r>
            <w:proofErr w:type="spellEnd"/>
            <w:r w:rsidRPr="003B5955">
              <w:rPr>
                <w:b/>
                <w:bCs/>
                <w:sz w:val="16"/>
                <w:szCs w:val="16"/>
              </w:rPr>
              <w:t>/ Earth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CNSE/CS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Mathematics,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Physical Sciences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Ed Garcia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Brendan Purdy</w:t>
            </w:r>
          </w:p>
          <w:p w:rsidR="00074282" w:rsidRPr="003B5955" w:rsidRDefault="00F0293F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Child Devmt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Digital Media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Visual &amp; Applied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F0293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  <w:p w:rsidR="00F0293F" w:rsidRDefault="00F0293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  <w:p w:rsidR="00F0293F" w:rsidRPr="003B5955" w:rsidRDefault="00F0293F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D51598" w:rsidRDefault="007B0961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Social 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Behavioral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Business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Athletics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  <w:r w:rsidR="00F0293F">
              <w:rPr>
                <w:b/>
                <w:bCs/>
                <w:sz w:val="16"/>
                <w:szCs w:val="16"/>
              </w:rPr>
              <w:t>; Alt. Ray Zhang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Elisa Setmire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Access/LS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Counseling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Center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Music/Dance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Theater Arts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Judi Gould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Steve Doyle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D51598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074282" w:rsidRPr="00D51598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Animal Science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Health Sciences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Life Science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None</w:t>
            </w:r>
          </w:p>
          <w:p w:rsidR="00F0293F" w:rsidRDefault="00F0293F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None 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Rachel Messinger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Union Rep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Renee Fraser</w:t>
            </w:r>
          </w:p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E51570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074282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NFO Leaders</w:t>
            </w:r>
          </w:p>
        </w:tc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Patty Colman</w:t>
            </w:r>
          </w:p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Nils Slattum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3B5955" w:rsidRDefault="007B0961" w:rsidP="003B5955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Dean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3B5955" w:rsidRDefault="00074282" w:rsidP="003B5955">
            <w:pPr>
              <w:pStyle w:val="ListBullet"/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Inajane Nicklas</w:t>
            </w:r>
          </w:p>
        </w:tc>
        <w:tc>
          <w:tcPr>
            <w:tcW w:w="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074282" w:rsidRDefault="00074282" w:rsidP="003B5955">
            <w:pPr>
              <w:pStyle w:val="ListBullet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D51598" w:rsidRPr="00F57F5A" w:rsidTr="007A097E"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Pr="003B5955" w:rsidRDefault="00D51598" w:rsidP="003B5955">
            <w:pPr>
              <w:jc w:val="center"/>
              <w:rPr>
                <w:b/>
                <w:bCs/>
                <w:sz w:val="16"/>
                <w:szCs w:val="16"/>
              </w:rPr>
            </w:pPr>
            <w:r w:rsidRPr="003B5955">
              <w:rPr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397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1598" w:rsidRDefault="00D51598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  <w:p w:rsidR="007A097E" w:rsidRPr="00074282" w:rsidRDefault="007A097E" w:rsidP="003B5955">
            <w:pPr>
              <w:pStyle w:val="ListBullet"/>
              <w:ind w:left="0" w:firstLine="0"/>
              <w:rPr>
                <w:b/>
                <w:bCs/>
                <w:sz w:val="20"/>
                <w:szCs w:val="20"/>
              </w:rPr>
            </w:pPr>
          </w:p>
        </w:tc>
      </w:tr>
    </w:tbl>
    <w:p w:rsidR="00074282" w:rsidRDefault="00074282" w:rsidP="00C82FCA">
      <w:pPr>
        <w:jc w:val="center"/>
        <w:rPr>
          <w:b/>
          <w:bCs/>
        </w:rPr>
      </w:pPr>
    </w:p>
    <w:p w:rsidR="00C82FCA" w:rsidRPr="003B5955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2"/>
        <w:gridCol w:w="6556"/>
      </w:tblGrid>
      <w:tr w:rsidR="00300735" w:rsidTr="00384070">
        <w:tc>
          <w:tcPr>
            <w:tcW w:w="1725" w:type="pct"/>
            <w:shd w:val="clear" w:color="auto" w:fill="BFBFBF" w:themeFill="background1" w:themeFillShade="BF"/>
          </w:tcPr>
          <w:p w:rsidR="00300735" w:rsidRPr="00EA743F" w:rsidRDefault="001808D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AGENDA</w:t>
            </w:r>
          </w:p>
        </w:tc>
        <w:tc>
          <w:tcPr>
            <w:tcW w:w="3275" w:type="pct"/>
            <w:shd w:val="clear" w:color="auto" w:fill="BFBFBF" w:themeFill="background1" w:themeFillShade="BF"/>
          </w:tcPr>
          <w:p w:rsidR="00300735" w:rsidRPr="00EA743F" w:rsidRDefault="00300735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  <w:r w:rsidRPr="00EA743F">
              <w:rPr>
                <w:rFonts w:ascii="Verdana" w:hAnsi="Verdana" w:cs="Verdana"/>
                <w:b/>
                <w:sz w:val="20"/>
                <w:szCs w:val="20"/>
              </w:rPr>
              <w:t>ACTION</w:t>
            </w:r>
          </w:p>
        </w:tc>
      </w:tr>
      <w:tr w:rsidR="00EA743F" w:rsidTr="00384070">
        <w:tc>
          <w:tcPr>
            <w:tcW w:w="1725" w:type="pct"/>
            <w:shd w:val="clear" w:color="auto" w:fill="BFBFBF" w:themeFill="background1" w:themeFillShade="BF"/>
          </w:tcPr>
          <w:p w:rsidR="00EA743F" w:rsidRPr="00EA743F" w:rsidRDefault="00087E43" w:rsidP="00087E43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 xml:space="preserve">CALL TO ORDER AND READING OF </w:t>
            </w:r>
            <w:r w:rsidR="00107AE2">
              <w:rPr>
                <w:rFonts w:ascii="Verdana" w:hAnsi="Verdana" w:cs="Verdana"/>
                <w:b/>
                <w:sz w:val="20"/>
                <w:szCs w:val="20"/>
              </w:rPr>
              <w:t>MINUTES</w:t>
            </w:r>
          </w:p>
        </w:tc>
        <w:tc>
          <w:tcPr>
            <w:tcW w:w="3275" w:type="pct"/>
            <w:shd w:val="clear" w:color="auto" w:fill="BFBFBF" w:themeFill="background1" w:themeFillShade="BF"/>
          </w:tcPr>
          <w:p w:rsidR="00EA743F" w:rsidRPr="00EA743F" w:rsidRDefault="00EA743F" w:rsidP="00B134F1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</w:tr>
      <w:tr w:rsidR="003D6D9B" w:rsidTr="00384070">
        <w:tc>
          <w:tcPr>
            <w:tcW w:w="1725" w:type="pct"/>
          </w:tcPr>
          <w:p w:rsidR="007209CB" w:rsidRPr="00C379E6" w:rsidRDefault="00B5361F" w:rsidP="00F0293F">
            <w:p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Approval of Minutes: </w:t>
            </w:r>
            <w:r w:rsidR="00F0293F">
              <w:rPr>
                <w:rFonts w:ascii="Verdana" w:hAnsi="Verdana" w:cs="Verdana"/>
                <w:sz w:val="20"/>
                <w:szCs w:val="20"/>
              </w:rPr>
              <w:t>1/16/13</w:t>
            </w:r>
          </w:p>
        </w:tc>
        <w:tc>
          <w:tcPr>
            <w:tcW w:w="3275" w:type="pct"/>
          </w:tcPr>
          <w:p w:rsidR="00087E43" w:rsidRPr="00F859F4" w:rsidRDefault="00087E43" w:rsidP="00B134F1"/>
        </w:tc>
      </w:tr>
      <w:tr w:rsidR="001808DF" w:rsidTr="00384070">
        <w:tc>
          <w:tcPr>
            <w:tcW w:w="1725" w:type="pct"/>
            <w:shd w:val="clear" w:color="auto" w:fill="BFBFBF" w:themeFill="background1" w:themeFillShade="BF"/>
          </w:tcPr>
          <w:p w:rsidR="00983EEA" w:rsidRPr="00C379E6" w:rsidRDefault="00074282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sz w:val="20"/>
                <w:szCs w:val="20"/>
              </w:rPr>
              <w:t>WORKGROUP REPORTS</w:t>
            </w:r>
          </w:p>
          <w:p w:rsidR="007209CB" w:rsidRPr="00C379E6" w:rsidRDefault="007209CB" w:rsidP="00F17974">
            <w:pPr>
              <w:rPr>
                <w:rFonts w:ascii="Verdana" w:hAnsi="Verdana" w:cs="Verdana"/>
                <w:b/>
                <w:sz w:val="20"/>
                <w:szCs w:val="20"/>
              </w:rPr>
            </w:pPr>
          </w:p>
        </w:tc>
        <w:tc>
          <w:tcPr>
            <w:tcW w:w="3275" w:type="pct"/>
            <w:shd w:val="clear" w:color="auto" w:fill="BFBFBF" w:themeFill="background1" w:themeFillShade="BF"/>
          </w:tcPr>
          <w:p w:rsidR="001808DF" w:rsidRPr="00F859F4" w:rsidRDefault="001808DF" w:rsidP="00B134F1"/>
        </w:tc>
      </w:tr>
      <w:tr w:rsidR="00983EEA" w:rsidTr="00384070">
        <w:trPr>
          <w:trHeight w:val="422"/>
        </w:trPr>
        <w:tc>
          <w:tcPr>
            <w:tcW w:w="1725" w:type="pct"/>
          </w:tcPr>
          <w:p w:rsidR="00906619" w:rsidRDefault="007F3C13" w:rsidP="00845CF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Flex</w:t>
            </w:r>
          </w:p>
          <w:p w:rsidR="00BD00DA" w:rsidRPr="00BD00DA" w:rsidRDefault="00BD00DA" w:rsidP="00EF4EF7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</w:tcPr>
          <w:tbl>
            <w:tblPr>
              <w:tblW w:w="63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40"/>
              <w:gridCol w:w="3580"/>
            </w:tblGrid>
            <w:tr w:rsidR="00EF4EF7" w:rsidRPr="00EF4EF7" w:rsidTr="00EF4EF7">
              <w:trPr>
                <w:trHeight w:val="300"/>
              </w:trPr>
              <w:tc>
                <w:tcPr>
                  <w:tcW w:w="274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CATEGORY</w:t>
                  </w:r>
                </w:p>
              </w:tc>
              <w:tc>
                <w:tcPr>
                  <w:tcW w:w="35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EXAMPLES</w:t>
                  </w:r>
                </w:p>
              </w:tc>
            </w:tr>
            <w:tr w:rsidR="00EF4EF7" w:rsidRPr="00EF4EF7" w:rsidTr="00EF4EF7">
              <w:trPr>
                <w:trHeight w:val="943"/>
              </w:trPr>
              <w:tc>
                <w:tcPr>
                  <w:tcW w:w="27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CLASSROOM TEACHING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Classroom techniques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Classroom management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Assessment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Discipline-specific techniques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Mentoring</w:t>
                  </w:r>
                </w:p>
              </w:tc>
            </w:tr>
            <w:tr w:rsidR="00EF4EF7" w:rsidRPr="00EF4EF7" w:rsidTr="00EF4EF7">
              <w:trPr>
                <w:trHeight w:val="799"/>
              </w:trPr>
              <w:tc>
                <w:tcPr>
                  <w:tcW w:w="27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TEACHING &amp; TECHNOLOGY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Classroom technology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Assessment technology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Distance Ed technology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Teaching of technology to students</w:t>
                  </w:r>
                </w:p>
              </w:tc>
            </w:tr>
            <w:tr w:rsidR="00EF4EF7" w:rsidRPr="00EF4EF7" w:rsidTr="00EF4EF7">
              <w:trPr>
                <w:trHeight w:val="430"/>
              </w:trPr>
              <w:tc>
                <w:tcPr>
                  <w:tcW w:w="27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WELLNESS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Professional burn-out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Stress reduction</w:t>
                  </w:r>
                </w:p>
              </w:tc>
            </w:tr>
            <w:tr w:rsidR="00EF4EF7" w:rsidRPr="00EF4EF7" w:rsidTr="00EF4EF7">
              <w:trPr>
                <w:trHeight w:val="412"/>
              </w:trPr>
              <w:tc>
                <w:tcPr>
                  <w:tcW w:w="27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WORK TOOLS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 xml:space="preserve">VCCCD processes (Field Trips, Banner, </w:t>
                  </w:r>
                  <w:proofErr w:type="spellStart"/>
                  <w:r w:rsidRPr="00EF4EF7">
                    <w:rPr>
                      <w:color w:val="000000"/>
                      <w:sz w:val="16"/>
                      <w:szCs w:val="16"/>
                    </w:rPr>
                    <w:t>etc</w:t>
                  </w:r>
                  <w:proofErr w:type="spellEnd"/>
                  <w:r w:rsidRPr="00EF4EF7">
                    <w:rPr>
                      <w:color w:val="000000"/>
                      <w:sz w:val="16"/>
                      <w:szCs w:val="16"/>
                    </w:rPr>
                    <w:t>).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MS Office programs</w:t>
                  </w:r>
                </w:p>
              </w:tc>
            </w:tr>
            <w:tr w:rsidR="00EF4EF7" w:rsidRPr="00EF4EF7" w:rsidTr="00EF4EF7">
              <w:trPr>
                <w:trHeight w:val="592"/>
              </w:trPr>
              <w:tc>
                <w:tcPr>
                  <w:tcW w:w="27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INSTITUTIONAL PROCESSES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Program Plans &amp; SLOs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Emergency Preparedness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Sexual Harassment</w:t>
                  </w:r>
                </w:p>
              </w:tc>
            </w:tr>
            <w:tr w:rsidR="00EF4EF7" w:rsidRPr="00EF4EF7" w:rsidTr="00EF4EF7">
              <w:trPr>
                <w:trHeight w:val="997"/>
              </w:trPr>
              <w:tc>
                <w:tcPr>
                  <w:tcW w:w="27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lastRenderedPageBreak/>
                    <w:t>STUDENT SUCCESS</w:t>
                  </w:r>
                </w:p>
              </w:tc>
              <w:tc>
                <w:tcPr>
                  <w:tcW w:w="35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F4EF7" w:rsidRPr="00EF4EF7" w:rsidRDefault="00EF4EF7">
                  <w:pPr>
                    <w:rPr>
                      <w:rFonts w:ascii="Calibri" w:eastAsiaTheme="minorHAnsi" w:hAnsi="Calibri" w:cs="Calibri"/>
                      <w:color w:val="000000"/>
                      <w:sz w:val="16"/>
                      <w:szCs w:val="16"/>
                    </w:rPr>
                  </w:pPr>
                  <w:r w:rsidRPr="00EF4EF7">
                    <w:rPr>
                      <w:color w:val="000000"/>
                      <w:sz w:val="16"/>
                      <w:szCs w:val="16"/>
                    </w:rPr>
                    <w:t>Student disciplinary procedures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Basic skills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Student services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Registration</w:t>
                  </w:r>
                  <w:r w:rsidRPr="00EF4EF7">
                    <w:rPr>
                      <w:color w:val="000000"/>
                      <w:sz w:val="16"/>
                      <w:szCs w:val="16"/>
                    </w:rPr>
                    <w:br/>
                    <w:t>Library</w:t>
                  </w:r>
                </w:p>
              </w:tc>
            </w:tr>
          </w:tbl>
          <w:p w:rsidR="004074FA" w:rsidRDefault="004074FA" w:rsidP="004074FA"/>
          <w:p w:rsidR="007A097E" w:rsidRPr="00F859F4" w:rsidRDefault="007A097E" w:rsidP="004074FA"/>
        </w:tc>
      </w:tr>
      <w:tr w:rsidR="005A374A" w:rsidTr="00384070">
        <w:trPr>
          <w:trHeight w:val="332"/>
        </w:trPr>
        <w:tc>
          <w:tcPr>
            <w:tcW w:w="1725" w:type="pct"/>
          </w:tcPr>
          <w:p w:rsidR="000A0D68" w:rsidRDefault="00074282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lastRenderedPageBreak/>
              <w:t>Faculty Travel Funding</w:t>
            </w:r>
          </w:p>
          <w:p w:rsidR="00B42607" w:rsidRDefault="00B42607" w:rsidP="00B42607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Revised Opt-Out form</w:t>
            </w:r>
          </w:p>
          <w:p w:rsidR="00B42607" w:rsidRPr="00B42607" w:rsidRDefault="00B42607" w:rsidP="00B42607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 xml:space="preserve">Revised Travel Funds Activity Proposal Form </w:t>
            </w:r>
          </w:p>
          <w:p w:rsidR="000C46C2" w:rsidRPr="000C46C2" w:rsidRDefault="000C46C2" w:rsidP="00074282">
            <w:pPr>
              <w:pStyle w:val="ListParagraph"/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</w:tcPr>
          <w:p w:rsidR="007A097E" w:rsidRPr="00F859F4" w:rsidRDefault="007A097E" w:rsidP="00074282"/>
        </w:tc>
      </w:tr>
      <w:tr w:rsidR="00EA743F" w:rsidTr="00384070">
        <w:trPr>
          <w:trHeight w:val="413"/>
        </w:trPr>
        <w:tc>
          <w:tcPr>
            <w:tcW w:w="1725" w:type="pct"/>
          </w:tcPr>
          <w:p w:rsidR="00EA743F" w:rsidRDefault="00EA743F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Kudos</w:t>
            </w:r>
          </w:p>
          <w:p w:rsidR="00EF4EF7" w:rsidRDefault="00EF4EF7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  <w:p w:rsidR="00EF4EF7" w:rsidRDefault="00EF4EF7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Reminders- </w:t>
            </w:r>
          </w:p>
          <w:p w:rsidR="00EF4EF7" w:rsidRPr="00EF4EF7" w:rsidRDefault="00EF4EF7" w:rsidP="00EF4EF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6"/>
                <w:szCs w:val="16"/>
              </w:rPr>
            </w:pPr>
            <w:r w:rsidRPr="00EF4EF7">
              <w:rPr>
                <w:rFonts w:ascii="Verdana" w:hAnsi="Verdana" w:cs="Verdana"/>
                <w:color w:val="000000"/>
                <w:sz w:val="16"/>
                <w:szCs w:val="16"/>
              </w:rPr>
              <w:t>Brendan Purdy in March</w:t>
            </w:r>
          </w:p>
          <w:p w:rsidR="00EF4EF7" w:rsidRPr="00EF4EF7" w:rsidRDefault="00EF4EF7" w:rsidP="00EF4EF7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EF4EF7">
              <w:rPr>
                <w:rFonts w:ascii="Verdana" w:hAnsi="Verdana" w:cs="Verdana"/>
                <w:color w:val="000000"/>
                <w:sz w:val="16"/>
                <w:szCs w:val="16"/>
              </w:rPr>
              <w:t>Margaret Tennant in April</w:t>
            </w:r>
          </w:p>
        </w:tc>
        <w:tc>
          <w:tcPr>
            <w:tcW w:w="3275" w:type="pct"/>
          </w:tcPr>
          <w:p w:rsidR="00EA743F" w:rsidRDefault="00EA743F" w:rsidP="00074282"/>
          <w:p w:rsidR="007A097E" w:rsidRPr="00F859F4" w:rsidRDefault="007A097E" w:rsidP="00074282"/>
        </w:tc>
      </w:tr>
      <w:tr w:rsidR="00020AF0" w:rsidTr="00384070">
        <w:trPr>
          <w:trHeight w:val="539"/>
        </w:trPr>
        <w:tc>
          <w:tcPr>
            <w:tcW w:w="1725" w:type="pct"/>
          </w:tcPr>
          <w:p w:rsidR="00020AF0" w:rsidRDefault="00020AF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Technology</w:t>
            </w:r>
          </w:p>
        </w:tc>
        <w:tc>
          <w:tcPr>
            <w:tcW w:w="3275" w:type="pct"/>
          </w:tcPr>
          <w:p w:rsidR="00020AF0" w:rsidRDefault="00020AF0" w:rsidP="00074282"/>
        </w:tc>
      </w:tr>
      <w:tr w:rsidR="00EA743F" w:rsidTr="00384070">
        <w:trPr>
          <w:trHeight w:val="539"/>
        </w:trPr>
        <w:tc>
          <w:tcPr>
            <w:tcW w:w="1725" w:type="pct"/>
          </w:tcPr>
          <w:p w:rsidR="00EA743F" w:rsidRDefault="00020AF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NFO</w:t>
            </w:r>
          </w:p>
        </w:tc>
        <w:tc>
          <w:tcPr>
            <w:tcW w:w="3275" w:type="pct"/>
          </w:tcPr>
          <w:p w:rsidR="00EA743F" w:rsidRDefault="00EA743F" w:rsidP="00074282"/>
          <w:p w:rsidR="007A097E" w:rsidRPr="00F859F4" w:rsidRDefault="007A097E" w:rsidP="00074282"/>
        </w:tc>
      </w:tr>
      <w:tr w:rsidR="00B5361F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B5361F" w:rsidRDefault="00107AE2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3275" w:type="pct"/>
            <w:shd w:val="clear" w:color="auto" w:fill="BFBFBF" w:themeFill="background1" w:themeFillShade="BF"/>
          </w:tcPr>
          <w:p w:rsidR="00B5361F" w:rsidRPr="00F859F4" w:rsidRDefault="00B5361F" w:rsidP="00074282"/>
        </w:tc>
      </w:tr>
      <w:tr w:rsidR="00906619" w:rsidTr="00384070">
        <w:trPr>
          <w:trHeight w:val="422"/>
        </w:trPr>
        <w:tc>
          <w:tcPr>
            <w:tcW w:w="1725" w:type="pct"/>
            <w:shd w:val="clear" w:color="auto" w:fill="auto"/>
          </w:tcPr>
          <w:p w:rsidR="00906619" w:rsidRDefault="00EF4EF7" w:rsidP="00EF4EF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College hour</w:t>
            </w:r>
          </w:p>
        </w:tc>
        <w:tc>
          <w:tcPr>
            <w:tcW w:w="3275" w:type="pct"/>
            <w:shd w:val="clear" w:color="auto" w:fill="auto"/>
          </w:tcPr>
          <w:p w:rsidR="00906619" w:rsidRPr="00F859F4" w:rsidRDefault="00906619" w:rsidP="00074282"/>
        </w:tc>
      </w:tr>
      <w:tr w:rsidR="00EF4EF7" w:rsidTr="00384070">
        <w:trPr>
          <w:trHeight w:val="422"/>
        </w:trPr>
        <w:tc>
          <w:tcPr>
            <w:tcW w:w="1725" w:type="pct"/>
            <w:shd w:val="clear" w:color="auto" w:fill="auto"/>
          </w:tcPr>
          <w:p w:rsidR="00EF4EF7" w:rsidRPr="000B11E0" w:rsidRDefault="00EF4EF7" w:rsidP="00EF4EF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>Faculty Development resource repository update</w:t>
            </w:r>
          </w:p>
          <w:p w:rsidR="00EF4EF7" w:rsidRDefault="00EF4EF7" w:rsidP="00EF4EF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  <w:shd w:val="clear" w:color="auto" w:fill="auto"/>
          </w:tcPr>
          <w:p w:rsidR="00EF4EF7" w:rsidRPr="00F859F4" w:rsidRDefault="00EF4EF7" w:rsidP="00074282"/>
        </w:tc>
      </w:tr>
      <w:tr w:rsidR="00845CFC" w:rsidTr="00384070">
        <w:trPr>
          <w:trHeight w:val="422"/>
        </w:trPr>
        <w:tc>
          <w:tcPr>
            <w:tcW w:w="1725" w:type="pct"/>
            <w:shd w:val="clear" w:color="auto" w:fill="auto"/>
          </w:tcPr>
          <w:p w:rsidR="00EF4EF7" w:rsidRDefault="00EF4EF7" w:rsidP="00EF4EF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Standard FD Evaluation Form</w:t>
            </w:r>
          </w:p>
          <w:p w:rsidR="00845CFC" w:rsidRDefault="00845CFC" w:rsidP="00EF4EF7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  <w:shd w:val="clear" w:color="auto" w:fill="auto"/>
          </w:tcPr>
          <w:p w:rsidR="00845CFC" w:rsidRPr="00F859F4" w:rsidRDefault="00845CFC" w:rsidP="00074282"/>
        </w:tc>
      </w:tr>
      <w:tr w:rsidR="00E6671C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0C46C2" w:rsidRPr="00E76264" w:rsidRDefault="00E76264" w:rsidP="00E76264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3275" w:type="pct"/>
            <w:shd w:val="clear" w:color="auto" w:fill="BFBFBF" w:themeFill="background1" w:themeFillShade="BF"/>
          </w:tcPr>
          <w:p w:rsidR="0031626B" w:rsidRPr="00F859F4" w:rsidRDefault="0031626B" w:rsidP="00074282"/>
        </w:tc>
      </w:tr>
      <w:tr w:rsidR="00107AE2" w:rsidTr="00384070">
        <w:trPr>
          <w:trHeight w:val="422"/>
        </w:trPr>
        <w:tc>
          <w:tcPr>
            <w:tcW w:w="1725" w:type="pct"/>
          </w:tcPr>
          <w:p w:rsidR="007A097E" w:rsidRPr="000B11E0" w:rsidRDefault="00EF4EF7" w:rsidP="007E6BAC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Fall Fling Survey </w:t>
            </w:r>
          </w:p>
        </w:tc>
        <w:tc>
          <w:tcPr>
            <w:tcW w:w="3275" w:type="pct"/>
          </w:tcPr>
          <w:p w:rsidR="00107AE2" w:rsidRPr="00E76264" w:rsidRDefault="00107AE2" w:rsidP="00E315D3"/>
        </w:tc>
      </w:tr>
      <w:tr w:rsidR="00020AF0" w:rsidTr="00384070">
        <w:trPr>
          <w:trHeight w:val="422"/>
        </w:trPr>
        <w:tc>
          <w:tcPr>
            <w:tcW w:w="1725" w:type="pct"/>
          </w:tcPr>
          <w:p w:rsidR="00020AF0" w:rsidRDefault="00C9407E" w:rsidP="00EA4458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color w:val="000000"/>
                <w:sz w:val="20"/>
                <w:szCs w:val="20"/>
              </w:rPr>
              <w:t>Guest Speaker for Fall Flex</w:t>
            </w:r>
            <w:bookmarkStart w:id="0" w:name="_GoBack"/>
            <w:bookmarkEnd w:id="0"/>
          </w:p>
        </w:tc>
        <w:tc>
          <w:tcPr>
            <w:tcW w:w="3275" w:type="pct"/>
          </w:tcPr>
          <w:p w:rsidR="00020AF0" w:rsidRPr="00E76264" w:rsidRDefault="00020AF0" w:rsidP="00E315D3"/>
        </w:tc>
      </w:tr>
      <w:tr w:rsidR="00D51598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D51598" w:rsidRPr="00845CFC" w:rsidRDefault="00845CFC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ANNOUNCEMENTS</w:t>
            </w:r>
          </w:p>
          <w:p w:rsidR="007A097E" w:rsidRPr="00087E43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275" w:type="pct"/>
            <w:shd w:val="clear" w:color="auto" w:fill="auto"/>
          </w:tcPr>
          <w:p w:rsidR="00845CFC" w:rsidRDefault="00845CFC" w:rsidP="007F3C13"/>
        </w:tc>
      </w:tr>
      <w:tr w:rsidR="00E51570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E51570" w:rsidRDefault="00E51570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Agenda Items in Reserve</w:t>
            </w:r>
          </w:p>
        </w:tc>
        <w:tc>
          <w:tcPr>
            <w:tcW w:w="3275" w:type="pct"/>
          </w:tcPr>
          <w:p w:rsidR="00E51570" w:rsidRDefault="00E51570" w:rsidP="00845CFC">
            <w:pPr>
              <w:pStyle w:val="ListParagraph"/>
              <w:ind w:left="0"/>
            </w:pPr>
          </w:p>
        </w:tc>
      </w:tr>
      <w:tr w:rsidR="00D51598" w:rsidTr="00384070">
        <w:trPr>
          <w:trHeight w:val="422"/>
        </w:trPr>
        <w:tc>
          <w:tcPr>
            <w:tcW w:w="1725" w:type="pct"/>
          </w:tcPr>
          <w:p w:rsidR="00D51598" w:rsidRDefault="00D51598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 xml:space="preserve">NEXT MEETING: </w:t>
            </w:r>
          </w:p>
        </w:tc>
        <w:tc>
          <w:tcPr>
            <w:tcW w:w="3275" w:type="pct"/>
          </w:tcPr>
          <w:p w:rsidR="00D51598" w:rsidRDefault="00EF4EF7" w:rsidP="00D51598">
            <w:r>
              <w:t>April 17</w:t>
            </w:r>
            <w:r w:rsidR="00020AF0">
              <w:t>, 2013</w:t>
            </w:r>
            <w:proofErr w:type="gramStart"/>
            <w:r w:rsidR="00957F81">
              <w:t xml:space="preserve">; </w:t>
            </w:r>
            <w:r w:rsidR="00D51598">
              <w:t xml:space="preserve"> 2:30</w:t>
            </w:r>
            <w:proofErr w:type="gramEnd"/>
            <w:r w:rsidR="00D51598">
              <w:t>-400pm A138.</w:t>
            </w:r>
          </w:p>
        </w:tc>
      </w:tr>
      <w:tr w:rsidR="00D51598" w:rsidTr="00384070">
        <w:trPr>
          <w:trHeight w:val="422"/>
        </w:trPr>
        <w:tc>
          <w:tcPr>
            <w:tcW w:w="1725" w:type="pct"/>
            <w:shd w:val="clear" w:color="auto" w:fill="BFBFBF" w:themeFill="background1" w:themeFillShade="BF"/>
          </w:tcPr>
          <w:p w:rsidR="00D51598" w:rsidRDefault="007A097E" w:rsidP="00C379E6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color w:val="000000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3275" w:type="pct"/>
          </w:tcPr>
          <w:p w:rsidR="00D51598" w:rsidRDefault="00D51598" w:rsidP="00D51598"/>
        </w:tc>
      </w:tr>
    </w:tbl>
    <w:p w:rsidR="00361C6B" w:rsidRDefault="00361C6B" w:rsidP="00087E43">
      <w:pPr>
        <w:contextualSpacing/>
        <w:rPr>
          <w:rFonts w:ascii="Palatino Linotype" w:eastAsiaTheme="minorEastAsia" w:hAnsi="Palatino Linotype" w:cstheme="minorBid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18"/>
      </w:tblGrid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Future meetings: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957F81" w:rsidP="003B5955">
            <w:pPr>
              <w:contextualSpacing/>
              <w:rPr>
                <w:b/>
                <w:sz w:val="16"/>
                <w:szCs w:val="16"/>
              </w:rPr>
            </w:pPr>
            <w:r w:rsidRPr="00957F81">
              <w:rPr>
                <w:b/>
                <w:sz w:val="16"/>
                <w:szCs w:val="16"/>
              </w:rPr>
              <w:t>April 17, 2013</w:t>
            </w:r>
          </w:p>
        </w:tc>
      </w:tr>
      <w:tr w:rsidR="00957F81" w:rsidTr="00957F81">
        <w:tc>
          <w:tcPr>
            <w:tcW w:w="1818" w:type="dxa"/>
          </w:tcPr>
          <w:p w:rsidR="00957F81" w:rsidRPr="00957F81" w:rsidRDefault="000B11E0" w:rsidP="003B5955">
            <w:pPr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</w:t>
            </w:r>
            <w:r w:rsidR="00957F81" w:rsidRPr="00957F81">
              <w:rPr>
                <w:b/>
                <w:sz w:val="16"/>
                <w:szCs w:val="16"/>
              </w:rPr>
              <w:t>y 18, 2013</w:t>
            </w:r>
          </w:p>
        </w:tc>
      </w:tr>
    </w:tbl>
    <w:p w:rsidR="00361C6B" w:rsidRPr="003B5955" w:rsidRDefault="00361C6B" w:rsidP="003B5955">
      <w:pPr>
        <w:ind w:left="1440"/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52" w:rsidRDefault="00884552" w:rsidP="003B5955">
      <w:r>
        <w:separator/>
      </w:r>
    </w:p>
  </w:endnote>
  <w:endnote w:type="continuationSeparator" w:id="0">
    <w:p w:rsidR="00884552" w:rsidRDefault="00884552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52" w:rsidRDefault="00884552" w:rsidP="003B5955">
      <w:r>
        <w:separator/>
      </w:r>
    </w:p>
  </w:footnote>
  <w:footnote w:type="continuationSeparator" w:id="0">
    <w:p w:rsidR="00884552" w:rsidRDefault="00884552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407E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5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25F2963"/>
    <w:multiLevelType w:val="hybridMultilevel"/>
    <w:tmpl w:val="FDAC7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4207E4"/>
    <w:multiLevelType w:val="hybridMultilevel"/>
    <w:tmpl w:val="D0C46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4"/>
  </w:num>
  <w:num w:numId="5">
    <w:abstractNumId w:val="8"/>
  </w:num>
  <w:num w:numId="6">
    <w:abstractNumId w:val="13"/>
  </w:num>
  <w:num w:numId="7">
    <w:abstractNumId w:val="9"/>
  </w:num>
  <w:num w:numId="8">
    <w:abstractNumId w:val="15"/>
  </w:num>
  <w:num w:numId="9">
    <w:abstractNumId w:val="3"/>
  </w:num>
  <w:num w:numId="10">
    <w:abstractNumId w:val="2"/>
  </w:num>
  <w:num w:numId="11">
    <w:abstractNumId w:val="14"/>
  </w:num>
  <w:num w:numId="12">
    <w:abstractNumId w:val="10"/>
  </w:num>
  <w:num w:numId="13">
    <w:abstractNumId w:val="1"/>
  </w:num>
  <w:num w:numId="14">
    <w:abstractNumId w:val="7"/>
  </w:num>
  <w:num w:numId="15">
    <w:abstractNumId w:val="5"/>
  </w:num>
  <w:num w:numId="16">
    <w:abstractNumId w:val="11"/>
  </w:num>
  <w:num w:numId="17">
    <w:abstractNumId w:val="12"/>
  </w:num>
  <w:num w:numId="18">
    <w:abstractNumId w:val="6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10640"/>
    <w:rsid w:val="00020AF0"/>
    <w:rsid w:val="00056072"/>
    <w:rsid w:val="000625C4"/>
    <w:rsid w:val="0007060B"/>
    <w:rsid w:val="00074282"/>
    <w:rsid w:val="000835D2"/>
    <w:rsid w:val="000878FF"/>
    <w:rsid w:val="00087E43"/>
    <w:rsid w:val="000A0D68"/>
    <w:rsid w:val="000A357B"/>
    <w:rsid w:val="000B11E0"/>
    <w:rsid w:val="000B622D"/>
    <w:rsid w:val="000C0334"/>
    <w:rsid w:val="000C46C2"/>
    <w:rsid w:val="0010116B"/>
    <w:rsid w:val="00103B1E"/>
    <w:rsid w:val="00107AE2"/>
    <w:rsid w:val="00111799"/>
    <w:rsid w:val="00111A9E"/>
    <w:rsid w:val="00122BF7"/>
    <w:rsid w:val="00137980"/>
    <w:rsid w:val="00141053"/>
    <w:rsid w:val="00143056"/>
    <w:rsid w:val="00143166"/>
    <w:rsid w:val="0015359D"/>
    <w:rsid w:val="001551F3"/>
    <w:rsid w:val="0016606D"/>
    <w:rsid w:val="001808DF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214D6"/>
    <w:rsid w:val="002275C4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A239C"/>
    <w:rsid w:val="002A6A78"/>
    <w:rsid w:val="002B26C5"/>
    <w:rsid w:val="002B7D2D"/>
    <w:rsid w:val="002E1207"/>
    <w:rsid w:val="002E4C00"/>
    <w:rsid w:val="002F0F3C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61C6B"/>
    <w:rsid w:val="0037150A"/>
    <w:rsid w:val="00375976"/>
    <w:rsid w:val="003810CF"/>
    <w:rsid w:val="00384070"/>
    <w:rsid w:val="003A4BB9"/>
    <w:rsid w:val="003A6CA0"/>
    <w:rsid w:val="003B1C0D"/>
    <w:rsid w:val="003B5955"/>
    <w:rsid w:val="003D03F0"/>
    <w:rsid w:val="003D6D9B"/>
    <w:rsid w:val="003E4067"/>
    <w:rsid w:val="003F7630"/>
    <w:rsid w:val="00401F98"/>
    <w:rsid w:val="0040248D"/>
    <w:rsid w:val="00402752"/>
    <w:rsid w:val="00402BAC"/>
    <w:rsid w:val="004074FA"/>
    <w:rsid w:val="0041261E"/>
    <w:rsid w:val="004129B0"/>
    <w:rsid w:val="0042289D"/>
    <w:rsid w:val="00426634"/>
    <w:rsid w:val="004268BA"/>
    <w:rsid w:val="00434799"/>
    <w:rsid w:val="004415A0"/>
    <w:rsid w:val="00492DB7"/>
    <w:rsid w:val="0049327E"/>
    <w:rsid w:val="00495006"/>
    <w:rsid w:val="004D445D"/>
    <w:rsid w:val="004E065F"/>
    <w:rsid w:val="004E6F3A"/>
    <w:rsid w:val="00534275"/>
    <w:rsid w:val="0053486A"/>
    <w:rsid w:val="0053678E"/>
    <w:rsid w:val="005624DB"/>
    <w:rsid w:val="00572227"/>
    <w:rsid w:val="00574E77"/>
    <w:rsid w:val="005831BC"/>
    <w:rsid w:val="00597541"/>
    <w:rsid w:val="005A374A"/>
    <w:rsid w:val="005A5DA3"/>
    <w:rsid w:val="005B45D2"/>
    <w:rsid w:val="005D5EEB"/>
    <w:rsid w:val="005E0EEB"/>
    <w:rsid w:val="005E6B38"/>
    <w:rsid w:val="00620AD1"/>
    <w:rsid w:val="00620F99"/>
    <w:rsid w:val="0063276E"/>
    <w:rsid w:val="00640278"/>
    <w:rsid w:val="00657E5A"/>
    <w:rsid w:val="00657ED2"/>
    <w:rsid w:val="00663A5F"/>
    <w:rsid w:val="00685B37"/>
    <w:rsid w:val="00697F4C"/>
    <w:rsid w:val="006B0D42"/>
    <w:rsid w:val="006B2CAE"/>
    <w:rsid w:val="006B53F7"/>
    <w:rsid w:val="006D38CA"/>
    <w:rsid w:val="00701036"/>
    <w:rsid w:val="007016A7"/>
    <w:rsid w:val="00704E9F"/>
    <w:rsid w:val="007209CB"/>
    <w:rsid w:val="0072127E"/>
    <w:rsid w:val="007254C6"/>
    <w:rsid w:val="00726979"/>
    <w:rsid w:val="00756C5F"/>
    <w:rsid w:val="00767BCE"/>
    <w:rsid w:val="00773974"/>
    <w:rsid w:val="0078123F"/>
    <w:rsid w:val="00797A9F"/>
    <w:rsid w:val="007A097E"/>
    <w:rsid w:val="007A1DD1"/>
    <w:rsid w:val="007B0961"/>
    <w:rsid w:val="007B3A2D"/>
    <w:rsid w:val="007E6BAC"/>
    <w:rsid w:val="007F3AE1"/>
    <w:rsid w:val="007F3C13"/>
    <w:rsid w:val="007F46F8"/>
    <w:rsid w:val="007F4928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40DD3"/>
    <w:rsid w:val="00841256"/>
    <w:rsid w:val="00845CFC"/>
    <w:rsid w:val="00883474"/>
    <w:rsid w:val="00884552"/>
    <w:rsid w:val="008B390F"/>
    <w:rsid w:val="008B6B9F"/>
    <w:rsid w:val="008E2E26"/>
    <w:rsid w:val="008E4084"/>
    <w:rsid w:val="00906619"/>
    <w:rsid w:val="0091289E"/>
    <w:rsid w:val="00925136"/>
    <w:rsid w:val="009273D5"/>
    <w:rsid w:val="00930040"/>
    <w:rsid w:val="00935594"/>
    <w:rsid w:val="00944411"/>
    <w:rsid w:val="009555FD"/>
    <w:rsid w:val="00957D5A"/>
    <w:rsid w:val="00957F81"/>
    <w:rsid w:val="00974B8D"/>
    <w:rsid w:val="00983EEA"/>
    <w:rsid w:val="009A6970"/>
    <w:rsid w:val="009B4A4F"/>
    <w:rsid w:val="009B4BCA"/>
    <w:rsid w:val="009C4D80"/>
    <w:rsid w:val="009D08C2"/>
    <w:rsid w:val="009D279F"/>
    <w:rsid w:val="009D6936"/>
    <w:rsid w:val="009D6998"/>
    <w:rsid w:val="009F7120"/>
    <w:rsid w:val="00A13BF4"/>
    <w:rsid w:val="00A268E9"/>
    <w:rsid w:val="00A36D04"/>
    <w:rsid w:val="00A42483"/>
    <w:rsid w:val="00A445B9"/>
    <w:rsid w:val="00A5539A"/>
    <w:rsid w:val="00A9307B"/>
    <w:rsid w:val="00AB060A"/>
    <w:rsid w:val="00AC569A"/>
    <w:rsid w:val="00AE1C58"/>
    <w:rsid w:val="00AE67D9"/>
    <w:rsid w:val="00AE779F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502BF"/>
    <w:rsid w:val="00B5361F"/>
    <w:rsid w:val="00B66A05"/>
    <w:rsid w:val="00B720B0"/>
    <w:rsid w:val="00B76456"/>
    <w:rsid w:val="00B81EAA"/>
    <w:rsid w:val="00BA44F0"/>
    <w:rsid w:val="00BC5582"/>
    <w:rsid w:val="00BD00DA"/>
    <w:rsid w:val="00BD5056"/>
    <w:rsid w:val="00BE6256"/>
    <w:rsid w:val="00C064B5"/>
    <w:rsid w:val="00C22B21"/>
    <w:rsid w:val="00C31B63"/>
    <w:rsid w:val="00C379E6"/>
    <w:rsid w:val="00C46361"/>
    <w:rsid w:val="00C80FE9"/>
    <w:rsid w:val="00C82FCA"/>
    <w:rsid w:val="00C86C59"/>
    <w:rsid w:val="00C935A6"/>
    <w:rsid w:val="00C9407E"/>
    <w:rsid w:val="00CA39CC"/>
    <w:rsid w:val="00CB3D30"/>
    <w:rsid w:val="00CC4014"/>
    <w:rsid w:val="00CD4A13"/>
    <w:rsid w:val="00CF1229"/>
    <w:rsid w:val="00CF1C9A"/>
    <w:rsid w:val="00CF4B7D"/>
    <w:rsid w:val="00CF798B"/>
    <w:rsid w:val="00D11B7C"/>
    <w:rsid w:val="00D12AB4"/>
    <w:rsid w:val="00D14ED8"/>
    <w:rsid w:val="00D176E2"/>
    <w:rsid w:val="00D20C9D"/>
    <w:rsid w:val="00D23719"/>
    <w:rsid w:val="00D26D03"/>
    <w:rsid w:val="00D51598"/>
    <w:rsid w:val="00D55ED0"/>
    <w:rsid w:val="00D80A87"/>
    <w:rsid w:val="00DA1D37"/>
    <w:rsid w:val="00DA35F1"/>
    <w:rsid w:val="00DB3CE7"/>
    <w:rsid w:val="00DD44BE"/>
    <w:rsid w:val="00E127DD"/>
    <w:rsid w:val="00E276D6"/>
    <w:rsid w:val="00E27BC3"/>
    <w:rsid w:val="00E315D3"/>
    <w:rsid w:val="00E35AEF"/>
    <w:rsid w:val="00E37E33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4458"/>
    <w:rsid w:val="00EA743F"/>
    <w:rsid w:val="00EB4CD8"/>
    <w:rsid w:val="00EC0AA1"/>
    <w:rsid w:val="00EC1293"/>
    <w:rsid w:val="00EC23DD"/>
    <w:rsid w:val="00ED16B1"/>
    <w:rsid w:val="00EE71B8"/>
    <w:rsid w:val="00EF4EF7"/>
    <w:rsid w:val="00F0293F"/>
    <w:rsid w:val="00F10AEA"/>
    <w:rsid w:val="00F17974"/>
    <w:rsid w:val="00F24528"/>
    <w:rsid w:val="00F27347"/>
    <w:rsid w:val="00F35A23"/>
    <w:rsid w:val="00F51CAE"/>
    <w:rsid w:val="00F53F79"/>
    <w:rsid w:val="00F64E59"/>
    <w:rsid w:val="00F859F4"/>
    <w:rsid w:val="00F92A66"/>
    <w:rsid w:val="00F92D82"/>
    <w:rsid w:val="00FA33B0"/>
    <w:rsid w:val="00FA5244"/>
    <w:rsid w:val="00FB5650"/>
    <w:rsid w:val="00FC7391"/>
    <w:rsid w:val="00FD1AB6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03167834-8BB0-4B4F-A03B-F734ED8C0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khoffmans</cp:lastModifiedBy>
  <cp:revision>4</cp:revision>
  <cp:lastPrinted>2009-09-16T19:01:00Z</cp:lastPrinted>
  <dcterms:created xsi:type="dcterms:W3CDTF">2013-03-14T20:39:00Z</dcterms:created>
  <dcterms:modified xsi:type="dcterms:W3CDTF">2013-03-14T21:09:00Z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