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0" w:type="dxa"/>
          <w:right w:w="0" w:type="dxa"/>
        </w:tblCellMar>
        <w:tblLook w:val="04A0" w:firstRow="1" w:lastRow="0" w:firstColumn="1" w:lastColumn="0" w:noHBand="0" w:noVBand="1"/>
      </w:tblPr>
      <w:tblGrid>
        <w:gridCol w:w="6848"/>
      </w:tblGrid>
      <w:tr w:rsidR="0090781E" w:rsidRPr="002E0588" w14:paraId="38D2DA2F" w14:textId="77777777" w:rsidTr="20DFA5F8">
        <w:trPr>
          <w:trHeight w:val="1349"/>
        </w:trPr>
        <w:tc>
          <w:tcPr>
            <w:tcW w:w="6848" w:type="dxa"/>
            <w:tcMar>
              <w:top w:w="0" w:type="dxa"/>
              <w:left w:w="108" w:type="dxa"/>
              <w:bottom w:w="0" w:type="dxa"/>
              <w:right w:w="108" w:type="dxa"/>
            </w:tcMar>
            <w:hideMark/>
          </w:tcPr>
          <w:p w14:paraId="2FB11DD9" w14:textId="049A17A0" w:rsidR="0090781E" w:rsidRPr="002E0588" w:rsidRDefault="7B5AA71F" w:rsidP="20DFA5F8">
            <w:pPr>
              <w:spacing w:after="0"/>
              <w:rPr>
                <w:rFonts w:ascii="Times New Roman" w:hAnsi="Times New Roman" w:cs="Times New Roman"/>
              </w:rPr>
            </w:pPr>
            <w:r w:rsidRPr="002E0588">
              <w:rPr>
                <w:noProof/>
              </w:rPr>
              <w:drawing>
                <wp:inline distT="0" distB="0" distL="0" distR="0" wp14:anchorId="4FF32697" wp14:editId="71B02BA0">
                  <wp:extent cx="2258635" cy="1563429"/>
                  <wp:effectExtent l="0" t="0" r="0" b="0"/>
                  <wp:docPr id="642956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8635" cy="1563429"/>
                          </a:xfrm>
                          <a:prstGeom prst="rect">
                            <a:avLst/>
                          </a:prstGeom>
                        </pic:spPr>
                      </pic:pic>
                    </a:graphicData>
                  </a:graphic>
                </wp:inline>
              </w:drawing>
            </w:r>
          </w:p>
        </w:tc>
      </w:tr>
    </w:tbl>
    <w:p w14:paraId="0C091A70" w14:textId="77777777" w:rsidR="004D5786" w:rsidRPr="002E0588" w:rsidRDefault="004D5786" w:rsidP="004D5786">
      <w:pPr>
        <w:widowControl w:val="0"/>
        <w:autoSpaceDE w:val="0"/>
        <w:autoSpaceDN w:val="0"/>
        <w:adjustRightInd w:val="0"/>
        <w:spacing w:after="0" w:line="240" w:lineRule="auto"/>
        <w:rPr>
          <w:rFonts w:ascii="Times New Roman" w:eastAsia="Times New Roman" w:hAnsi="Times New Roman" w:cs="Times New Roman"/>
          <w:kern w:val="28"/>
        </w:rPr>
      </w:pPr>
    </w:p>
    <w:p w14:paraId="456DE714" w14:textId="613FFC16" w:rsidR="7B5AA71F" w:rsidRPr="002E0588" w:rsidRDefault="7B5AA71F" w:rsidP="20DFA5F8">
      <w:pPr>
        <w:spacing w:after="0"/>
      </w:pPr>
      <w:r w:rsidRPr="002E0588">
        <w:rPr>
          <w:rFonts w:ascii="Calibri" w:eastAsia="Calibri" w:hAnsi="Calibri" w:cs="Calibri"/>
        </w:rPr>
        <w:t xml:space="preserve">  </w:t>
      </w:r>
      <w:r w:rsidRPr="002E0588">
        <w:rPr>
          <w:rFonts w:ascii="Calibri" w:eastAsia="Calibri" w:hAnsi="Calibri" w:cs="Calibri"/>
          <w:lang w:val="en"/>
        </w:rPr>
        <w:t> </w:t>
      </w:r>
      <w:r w:rsidRPr="002E0588">
        <w:rPr>
          <w:rFonts w:ascii="Calibri" w:eastAsia="Calibri" w:hAnsi="Calibri" w:cs="Calibri"/>
          <w:b/>
          <w:bCs/>
          <w:lang w:val="en"/>
        </w:rPr>
        <w:t>FOR IMMEDIATE RELEASE </w:t>
      </w:r>
      <w:r w:rsidRPr="002E0588">
        <w:rPr>
          <w:rFonts w:ascii="Calibri" w:eastAsia="Calibri" w:hAnsi="Calibri" w:cs="Calibri"/>
        </w:rPr>
        <w:t xml:space="preserve">  </w:t>
      </w:r>
    </w:p>
    <w:p w14:paraId="7A640BF9" w14:textId="315ADFE0" w:rsidR="7B5AA71F" w:rsidRPr="002E0588" w:rsidRDefault="7B5AA71F" w:rsidP="20DFA5F8">
      <w:pPr>
        <w:spacing w:after="0"/>
      </w:pPr>
      <w:r w:rsidRPr="002E0588">
        <w:rPr>
          <w:rFonts w:ascii="Calibri" w:eastAsia="Calibri" w:hAnsi="Calibri" w:cs="Calibri"/>
        </w:rPr>
        <w:t xml:space="preserve">  </w:t>
      </w:r>
    </w:p>
    <w:p w14:paraId="30E02A71" w14:textId="04D985A0" w:rsidR="007B308E" w:rsidRPr="002E0588" w:rsidRDefault="004A3919" w:rsidP="005510FB">
      <w:pPr>
        <w:pStyle w:val="paragraph"/>
        <w:spacing w:before="0" w:beforeAutospacing="0" w:after="0" w:afterAutospacing="0"/>
        <w:jc w:val="center"/>
        <w:textAlignment w:val="baseline"/>
        <w:rPr>
          <w:rStyle w:val="normaltextrun"/>
          <w:rFonts w:asciiTheme="minorHAnsi" w:hAnsiTheme="minorHAnsi" w:cstheme="minorHAnsi"/>
          <w:i/>
          <w:iCs/>
          <w:sz w:val="22"/>
          <w:szCs w:val="22"/>
        </w:rPr>
      </w:pPr>
      <w:r w:rsidRPr="002E0588">
        <w:rPr>
          <w:rStyle w:val="normaltextrun"/>
          <w:rFonts w:asciiTheme="minorHAnsi" w:hAnsiTheme="minorHAnsi" w:cstheme="minorHAnsi"/>
          <w:b/>
          <w:bCs/>
          <w:sz w:val="22"/>
          <w:szCs w:val="22"/>
        </w:rPr>
        <w:t>Come Together Concert Brings Musical Magic to Moorpark College</w:t>
      </w:r>
      <w:r w:rsidRPr="002E0588">
        <w:rPr>
          <w:rStyle w:val="normaltextrun"/>
          <w:rFonts w:asciiTheme="minorHAnsi" w:hAnsiTheme="minorHAnsi" w:cstheme="minorHAnsi"/>
          <w:b/>
          <w:bCs/>
          <w:sz w:val="22"/>
          <w:szCs w:val="22"/>
        </w:rPr>
        <w:br/>
      </w:r>
      <w:r w:rsidR="005B2C9F" w:rsidRPr="002E0588">
        <w:rPr>
          <w:rStyle w:val="normaltextrun"/>
          <w:rFonts w:asciiTheme="minorHAnsi" w:hAnsiTheme="minorHAnsi" w:cstheme="minorHAnsi"/>
          <w:i/>
          <w:iCs/>
          <w:sz w:val="22"/>
          <w:szCs w:val="22"/>
        </w:rPr>
        <w:t xml:space="preserve">Student-Driven Concert </w:t>
      </w:r>
      <w:r w:rsidR="000F2728" w:rsidRPr="002E0588">
        <w:rPr>
          <w:rStyle w:val="normaltextrun"/>
          <w:rFonts w:asciiTheme="minorHAnsi" w:hAnsiTheme="minorHAnsi" w:cstheme="minorHAnsi"/>
          <w:i/>
          <w:iCs/>
          <w:sz w:val="22"/>
          <w:szCs w:val="22"/>
        </w:rPr>
        <w:t xml:space="preserve">Returns for Another </w:t>
      </w:r>
      <w:r w:rsidR="008C559C" w:rsidRPr="002E0588">
        <w:rPr>
          <w:rStyle w:val="normaltextrun"/>
          <w:rFonts w:asciiTheme="minorHAnsi" w:hAnsiTheme="minorHAnsi" w:cstheme="minorHAnsi"/>
          <w:i/>
          <w:iCs/>
          <w:sz w:val="22"/>
          <w:szCs w:val="22"/>
        </w:rPr>
        <w:t>Unforgettable</w:t>
      </w:r>
      <w:r w:rsidR="000F2728" w:rsidRPr="002E0588">
        <w:rPr>
          <w:rStyle w:val="normaltextrun"/>
          <w:rFonts w:asciiTheme="minorHAnsi" w:hAnsiTheme="minorHAnsi" w:cstheme="minorHAnsi"/>
          <w:i/>
          <w:iCs/>
          <w:sz w:val="22"/>
          <w:szCs w:val="22"/>
        </w:rPr>
        <w:t xml:space="preserve"> Showcase</w:t>
      </w:r>
      <w:r w:rsidR="005B2C9F" w:rsidRPr="002E0588">
        <w:rPr>
          <w:rStyle w:val="normaltextrun"/>
          <w:rFonts w:asciiTheme="minorHAnsi" w:hAnsiTheme="minorHAnsi" w:cstheme="minorHAnsi"/>
          <w:i/>
          <w:iCs/>
          <w:sz w:val="22"/>
          <w:szCs w:val="22"/>
        </w:rPr>
        <w:t xml:space="preserve"> </w:t>
      </w:r>
    </w:p>
    <w:p w14:paraId="0684B386" w14:textId="3EF00259" w:rsidR="7B5AA71F" w:rsidRPr="002E0588" w:rsidRDefault="7B5AA71F" w:rsidP="20DFA5F8">
      <w:pPr>
        <w:spacing w:after="0"/>
        <w:jc w:val="center"/>
      </w:pPr>
    </w:p>
    <w:p w14:paraId="4B456205" w14:textId="4A13B915" w:rsidR="00C604F0" w:rsidRPr="002E0588" w:rsidRDefault="7B5AA71F" w:rsidP="00367935">
      <w:pPr>
        <w:spacing w:line="240" w:lineRule="auto"/>
        <w:rPr>
          <w:rFonts w:ascii="Calibri" w:eastAsia="Calibri" w:hAnsi="Calibri" w:cs="Calibri"/>
          <w:lang w:val="en"/>
        </w:rPr>
      </w:pPr>
      <w:r w:rsidRPr="002E0588">
        <w:rPr>
          <w:rFonts w:ascii="Calibri" w:eastAsia="Calibri" w:hAnsi="Calibri" w:cs="Calibri"/>
          <w:b/>
          <w:bCs/>
          <w:lang w:val="en"/>
        </w:rPr>
        <w:t>Moorpark, Calif.</w:t>
      </w:r>
      <w:r w:rsidRPr="002E0588">
        <w:rPr>
          <w:rFonts w:ascii="Calibri" w:eastAsia="Calibri" w:hAnsi="Calibri" w:cs="Calibri"/>
          <w:lang w:val="en"/>
        </w:rPr>
        <w:t> (</w:t>
      </w:r>
      <w:r w:rsidR="002D5C14" w:rsidRPr="002E0588">
        <w:rPr>
          <w:rFonts w:ascii="Calibri" w:eastAsia="Calibri" w:hAnsi="Calibri" w:cs="Calibri"/>
          <w:lang w:val="en"/>
        </w:rPr>
        <w:t>March 1</w:t>
      </w:r>
      <w:r w:rsidR="00895AC8">
        <w:rPr>
          <w:rFonts w:ascii="Calibri" w:eastAsia="Calibri" w:hAnsi="Calibri" w:cs="Calibri"/>
          <w:lang w:val="en"/>
        </w:rPr>
        <w:t>8</w:t>
      </w:r>
      <w:r w:rsidRPr="002E0588">
        <w:rPr>
          <w:rFonts w:ascii="Calibri" w:eastAsia="Calibri" w:hAnsi="Calibri" w:cs="Calibri"/>
          <w:lang w:val="en"/>
        </w:rPr>
        <w:t>, 202</w:t>
      </w:r>
      <w:r w:rsidR="002D5C14" w:rsidRPr="002E0588">
        <w:rPr>
          <w:rFonts w:ascii="Calibri" w:eastAsia="Calibri" w:hAnsi="Calibri" w:cs="Calibri"/>
          <w:lang w:val="en"/>
        </w:rPr>
        <w:t>5</w:t>
      </w:r>
      <w:r w:rsidRPr="002E0588">
        <w:rPr>
          <w:rFonts w:ascii="Calibri" w:eastAsia="Calibri" w:hAnsi="Calibri" w:cs="Calibri"/>
          <w:lang w:val="en"/>
        </w:rPr>
        <w:t>) —</w:t>
      </w:r>
      <w:r w:rsidR="004A3919" w:rsidRPr="002E0588">
        <w:rPr>
          <w:rFonts w:ascii="Calibri" w:eastAsia="Calibri" w:hAnsi="Calibri" w:cs="Calibri"/>
          <w:lang w:val="en"/>
        </w:rPr>
        <w:t xml:space="preserve"> </w:t>
      </w:r>
      <w:r w:rsidR="009137E1" w:rsidRPr="002E0588">
        <w:rPr>
          <w:rFonts w:ascii="Calibri" w:eastAsia="Calibri" w:hAnsi="Calibri" w:cs="Calibri"/>
          <w:lang w:val="en"/>
        </w:rPr>
        <w:t xml:space="preserve">Moorpark College’s music students are bringing their talents to the stage with Come Together, a two-night concert event featuring an eclectic mix of classic hits, modern favorites, and original student compositions. Performances will take place at the Moorpark College Performing Arts Center on April 4–5, including a free matinee for </w:t>
      </w:r>
      <w:r w:rsidR="00ED1AF3" w:rsidRPr="002E0588">
        <w:rPr>
          <w:rFonts w:ascii="Calibri" w:eastAsia="Calibri" w:hAnsi="Calibri" w:cs="Calibri"/>
          <w:lang w:val="en"/>
        </w:rPr>
        <w:t xml:space="preserve">local </w:t>
      </w:r>
      <w:r w:rsidR="009137E1" w:rsidRPr="002E0588">
        <w:rPr>
          <w:rFonts w:ascii="Calibri" w:eastAsia="Calibri" w:hAnsi="Calibri" w:cs="Calibri"/>
          <w:lang w:val="en"/>
        </w:rPr>
        <w:t>students</w:t>
      </w:r>
      <w:r w:rsidR="00ED1AF3" w:rsidRPr="002E0588">
        <w:rPr>
          <w:rFonts w:ascii="Calibri" w:eastAsia="Calibri" w:hAnsi="Calibri" w:cs="Calibri"/>
          <w:lang w:val="en"/>
        </w:rPr>
        <w:t xml:space="preserve"> </w:t>
      </w:r>
      <w:r w:rsidR="009137E1" w:rsidRPr="002E0588">
        <w:rPr>
          <w:rFonts w:ascii="Calibri" w:eastAsia="Calibri" w:hAnsi="Calibri" w:cs="Calibri"/>
          <w:lang w:val="en"/>
        </w:rPr>
        <w:t>and seniors.</w:t>
      </w:r>
    </w:p>
    <w:p w14:paraId="11D3D9BB" w14:textId="1AEC33C5" w:rsidR="00D7787B" w:rsidRPr="002E0588" w:rsidRDefault="00C604F0" w:rsidP="00D7787B">
      <w:pPr>
        <w:spacing w:line="240" w:lineRule="auto"/>
        <w:rPr>
          <w:rFonts w:ascii="Calibri" w:eastAsia="Calibri" w:hAnsi="Calibri" w:cs="Calibri"/>
          <w:lang w:val="en"/>
        </w:rPr>
      </w:pPr>
      <w:r w:rsidRPr="002E0588">
        <w:rPr>
          <w:rFonts w:ascii="Calibri" w:eastAsia="Calibri" w:hAnsi="Calibri" w:cs="Calibri"/>
          <w:lang w:val="en"/>
        </w:rPr>
        <w:t>With 40 songs across two unique concert lineups, this production highlights the creativity and dedication of the college’s up-and-coming musicians.</w:t>
      </w:r>
      <w:r w:rsidR="00C55E23" w:rsidRPr="002E0588">
        <w:rPr>
          <w:rFonts w:ascii="Calibri" w:eastAsia="Calibri" w:hAnsi="Calibri" w:cs="Calibri"/>
          <w:lang w:val="en"/>
        </w:rPr>
        <w:t xml:space="preserve"> </w:t>
      </w:r>
      <w:r w:rsidR="00D7787B" w:rsidRPr="002E0588">
        <w:rPr>
          <w:rFonts w:ascii="Calibri" w:eastAsia="Calibri" w:hAnsi="Calibri" w:cs="Calibri"/>
          <w:lang w:val="en"/>
        </w:rPr>
        <w:t xml:space="preserve">Come Together is produced and performed by Moorpark College </w:t>
      </w:r>
      <w:r w:rsidR="00411423" w:rsidRPr="002E0588">
        <w:rPr>
          <w:rFonts w:ascii="Calibri" w:eastAsia="Calibri" w:hAnsi="Calibri" w:cs="Calibri"/>
          <w:lang w:val="en"/>
        </w:rPr>
        <w:t xml:space="preserve">Music Technology </w:t>
      </w:r>
      <w:r w:rsidR="00D7787B" w:rsidRPr="002E0588">
        <w:rPr>
          <w:rFonts w:ascii="Calibri" w:eastAsia="Calibri" w:hAnsi="Calibri" w:cs="Calibri"/>
          <w:lang w:val="en"/>
        </w:rPr>
        <w:t>students as part of their academic exploration of music, performance, and production.</w:t>
      </w:r>
    </w:p>
    <w:p w14:paraId="34E11265" w14:textId="17EC4B8B" w:rsidR="00F84886" w:rsidRPr="002E0588" w:rsidRDefault="00046A79" w:rsidP="00F84886">
      <w:pPr>
        <w:spacing w:line="240" w:lineRule="auto"/>
      </w:pPr>
      <w:r w:rsidRPr="002E0588">
        <w:rPr>
          <w:rFonts w:ascii="Calibri" w:eastAsia="Calibri" w:hAnsi="Calibri" w:cs="Calibri"/>
          <w:lang w:val="en"/>
        </w:rPr>
        <w:t>“This production is not just a concert; it’s a celebration of our students’ dedication and</w:t>
      </w:r>
      <w:r w:rsidR="00367935" w:rsidRPr="002E0588">
        <w:rPr>
          <w:rFonts w:ascii="Calibri" w:eastAsia="Calibri" w:hAnsi="Calibri" w:cs="Calibri"/>
          <w:lang w:val="en"/>
        </w:rPr>
        <w:t xml:space="preserve"> </w:t>
      </w:r>
      <w:r w:rsidRPr="002E0588">
        <w:rPr>
          <w:rFonts w:ascii="Calibri" w:eastAsia="Calibri" w:hAnsi="Calibri" w:cs="Calibri"/>
          <w:lang w:val="en"/>
        </w:rPr>
        <w:t xml:space="preserve">passion for the arts,” said Nathan Bowen, </w:t>
      </w:r>
      <w:r w:rsidR="00EA3266" w:rsidRPr="002E0588">
        <w:rPr>
          <w:rFonts w:ascii="Calibri" w:eastAsia="Calibri" w:hAnsi="Calibri" w:cs="Calibri"/>
          <w:lang w:val="en"/>
        </w:rPr>
        <w:t xml:space="preserve">Performing and Media Arts </w:t>
      </w:r>
      <w:r w:rsidR="00D6590C" w:rsidRPr="002E0588">
        <w:rPr>
          <w:rFonts w:ascii="Calibri" w:eastAsia="Calibri" w:hAnsi="Calibri" w:cs="Calibri"/>
          <w:lang w:val="en"/>
        </w:rPr>
        <w:t xml:space="preserve">department chair </w:t>
      </w:r>
      <w:r w:rsidRPr="002E0588">
        <w:rPr>
          <w:rFonts w:ascii="Calibri" w:eastAsia="Calibri" w:hAnsi="Calibri" w:cs="Calibri"/>
          <w:lang w:val="en"/>
        </w:rPr>
        <w:t>at Moorpark College.</w:t>
      </w:r>
      <w:r w:rsidR="00367935" w:rsidRPr="002E0588">
        <w:rPr>
          <w:rFonts w:ascii="Calibri" w:eastAsia="Calibri" w:hAnsi="Calibri" w:cs="Calibri"/>
          <w:lang w:val="en"/>
        </w:rPr>
        <w:t xml:space="preserve"> </w:t>
      </w:r>
      <w:r w:rsidRPr="002E0588">
        <w:rPr>
          <w:rFonts w:ascii="Calibri" w:eastAsia="Calibri" w:hAnsi="Calibri" w:cs="Calibri"/>
          <w:lang w:val="en"/>
        </w:rPr>
        <w:t>“We are so proud of the talent and hard work our students have poured into this</w:t>
      </w:r>
      <w:r w:rsidR="00367935" w:rsidRPr="002E0588">
        <w:rPr>
          <w:rFonts w:ascii="Calibri" w:eastAsia="Calibri" w:hAnsi="Calibri" w:cs="Calibri"/>
          <w:lang w:val="en"/>
        </w:rPr>
        <w:t xml:space="preserve"> </w:t>
      </w:r>
      <w:r w:rsidRPr="002E0588">
        <w:rPr>
          <w:rFonts w:ascii="Calibri" w:eastAsia="Calibri" w:hAnsi="Calibri" w:cs="Calibri"/>
          <w:lang w:val="en"/>
        </w:rPr>
        <w:t>performance, and we’re excited to share it with the community. We sold out shows the past</w:t>
      </w:r>
      <w:r w:rsidR="00367935" w:rsidRPr="002E0588">
        <w:rPr>
          <w:rFonts w:ascii="Calibri" w:eastAsia="Calibri" w:hAnsi="Calibri" w:cs="Calibri"/>
          <w:lang w:val="en"/>
        </w:rPr>
        <w:t xml:space="preserve"> </w:t>
      </w:r>
      <w:r w:rsidRPr="002E0588">
        <w:rPr>
          <w:rFonts w:ascii="Calibri" w:eastAsia="Calibri" w:hAnsi="Calibri" w:cs="Calibri"/>
          <w:lang w:val="en"/>
        </w:rPr>
        <w:t>two semesters, and momentum has been growing for this to be a true showcase of a</w:t>
      </w:r>
      <w:r w:rsidR="00367935" w:rsidRPr="002E0588">
        <w:rPr>
          <w:rFonts w:ascii="Calibri" w:eastAsia="Calibri" w:hAnsi="Calibri" w:cs="Calibri"/>
          <w:lang w:val="en"/>
        </w:rPr>
        <w:t xml:space="preserve"> </w:t>
      </w:r>
      <w:r w:rsidRPr="002E0588">
        <w:rPr>
          <w:rFonts w:ascii="Calibri" w:eastAsia="Calibri" w:hAnsi="Calibri" w:cs="Calibri"/>
          <w:lang w:val="en"/>
        </w:rPr>
        <w:t>legitimate local music scene of up-and-coming talent.”</w:t>
      </w:r>
      <w:r w:rsidR="00F84886" w:rsidRPr="002E0588">
        <w:t xml:space="preserve"> </w:t>
      </w:r>
    </w:p>
    <w:p w14:paraId="5BA203FC" w14:textId="7318870D" w:rsidR="0090781E" w:rsidRPr="002E0588" w:rsidRDefault="00F84886" w:rsidP="00F84886">
      <w:pPr>
        <w:spacing w:line="240" w:lineRule="auto"/>
        <w:rPr>
          <w:rFonts w:ascii="Calibri" w:eastAsia="Calibri" w:hAnsi="Calibri" w:cs="Calibri"/>
          <w:lang w:val="en"/>
        </w:rPr>
      </w:pPr>
      <w:r w:rsidRPr="002E0588">
        <w:rPr>
          <w:rFonts w:ascii="Calibri" w:eastAsia="Calibri" w:hAnsi="Calibri" w:cs="Calibri"/>
          <w:lang w:val="en"/>
        </w:rPr>
        <w:t xml:space="preserve">A two-day concert event, Come Together kicks off with a free matinee on Friday, April 4, from 11 a.m. to 1 p.m., open to local high school students, Moorpark College students, and seniors (65+) by reservation. Additional performances will be held Friday, April 4, at 7:30 p.m., and Saturday, April 5, at 2 p.m. and 7:30 p.m. Tickets are available for purchase at </w:t>
      </w:r>
      <w:hyperlink r:id="rId6" w:history="1">
        <w:r w:rsidRPr="002E0588">
          <w:rPr>
            <w:rStyle w:val="Hyperlink"/>
            <w:rFonts w:ascii="Calibri" w:eastAsia="Calibri" w:hAnsi="Calibri" w:cs="Calibri"/>
            <w:lang w:val="en"/>
          </w:rPr>
          <w:t>MoorparkCollege.edu/PAC</w:t>
        </w:r>
      </w:hyperlink>
      <w:r w:rsidRPr="002E0588">
        <w:rPr>
          <w:rFonts w:ascii="Calibri" w:eastAsia="Calibri" w:hAnsi="Calibri" w:cs="Calibri"/>
          <w:lang w:val="en"/>
        </w:rPr>
        <w:t>, with proceeds directly supporting the Moorpark College Music program and future productions.</w:t>
      </w:r>
    </w:p>
    <w:p w14:paraId="375630DB" w14:textId="65623323" w:rsidR="00F84886" w:rsidRPr="002E0588" w:rsidRDefault="005545B6" w:rsidP="00F84886">
      <w:pPr>
        <w:spacing w:line="240" w:lineRule="auto"/>
        <w:rPr>
          <w:rFonts w:ascii="Calibri" w:eastAsia="Calibri" w:hAnsi="Calibri" w:cs="Calibri"/>
          <w:lang w:val="en"/>
        </w:rPr>
      </w:pPr>
      <w:r w:rsidRPr="002E0588">
        <w:rPr>
          <w:rFonts w:ascii="Calibri" w:eastAsia="Calibri" w:hAnsi="Calibri" w:cs="Calibri"/>
          <w:lang w:val="en"/>
        </w:rPr>
        <w:t xml:space="preserve">For more information or to reserve tickets, visit </w:t>
      </w:r>
      <w:hyperlink r:id="rId7" w:history="1">
        <w:r w:rsidR="00247F01" w:rsidRPr="002E0588">
          <w:rPr>
            <w:rStyle w:val="Hyperlink"/>
            <w:rFonts w:ascii="Calibri" w:eastAsia="Calibri" w:hAnsi="Calibri" w:cs="Calibri"/>
            <w:lang w:val="en"/>
          </w:rPr>
          <w:t>MoorparkCollege.edu/PAC</w:t>
        </w:r>
      </w:hyperlink>
      <w:r w:rsidRPr="002E0588">
        <w:rPr>
          <w:rFonts w:ascii="Calibri" w:eastAsia="Calibri" w:hAnsi="Calibri" w:cs="Calibri"/>
          <w:lang w:val="en"/>
        </w:rPr>
        <w:t xml:space="preserve">. To RSVP for the free matinee performance, contact </w:t>
      </w:r>
      <w:r w:rsidR="00895AC8">
        <w:rPr>
          <w:rFonts w:ascii="Calibri" w:hAnsi="Calibri" w:cs="Calibri"/>
          <w:color w:val="000000"/>
        </w:rPr>
        <w:t>Krista Lederer</w:t>
      </w:r>
      <w:r w:rsidR="00895AC8">
        <w:rPr>
          <w:rFonts w:ascii="Calibri" w:hAnsi="Calibri" w:cs="Calibri"/>
          <w:color w:val="000000"/>
        </w:rPr>
        <w:t xml:space="preserve"> </w:t>
      </w:r>
      <w:r w:rsidRPr="002E0588">
        <w:rPr>
          <w:rFonts w:ascii="Calibri" w:eastAsia="Calibri" w:hAnsi="Calibri" w:cs="Calibri"/>
          <w:lang w:val="en"/>
        </w:rPr>
        <w:t>at</w:t>
      </w:r>
      <w:r w:rsidR="00895AC8">
        <w:rPr>
          <w:rFonts w:ascii="Calibri" w:eastAsia="Calibri" w:hAnsi="Calibri" w:cs="Calibri"/>
          <w:lang w:val="en"/>
        </w:rPr>
        <w:t xml:space="preserve"> </w:t>
      </w:r>
      <w:hyperlink r:id="rId8" w:history="1">
        <w:r w:rsidR="00895AC8" w:rsidRPr="00895AC8">
          <w:rPr>
            <w:rStyle w:val="Hyperlink"/>
            <w:rFonts w:ascii="Calibri" w:eastAsia="Calibri" w:hAnsi="Calibri" w:cs="Calibri"/>
            <w:lang w:val="en"/>
          </w:rPr>
          <w:t>klederer@vcccd.edu</w:t>
        </w:r>
      </w:hyperlink>
      <w:r w:rsidRPr="002E0588">
        <w:rPr>
          <w:rFonts w:ascii="Calibri" w:eastAsia="Calibri" w:hAnsi="Calibri" w:cs="Calibri"/>
          <w:lang w:val="en"/>
        </w:rPr>
        <w:t>. Don’t miss the chance to experience the energy, talent, and creativity of Moorpark College’s music students live on stage!</w:t>
      </w:r>
    </w:p>
    <w:p w14:paraId="717FCE15" w14:textId="77777777" w:rsidR="0090781E" w:rsidRPr="002E0588" w:rsidRDefault="0090781E" w:rsidP="00357894">
      <w:pPr>
        <w:spacing w:line="240" w:lineRule="auto"/>
        <w:rPr>
          <w:rFonts w:cstheme="minorHAnsi"/>
        </w:rPr>
      </w:pPr>
      <w:r w:rsidRPr="002E0588">
        <w:rPr>
          <w:b/>
          <w:bCs/>
        </w:rPr>
        <w:t xml:space="preserve">About Moorpark College </w:t>
      </w:r>
    </w:p>
    <w:p w14:paraId="00D161FC" w14:textId="77777777" w:rsidR="0090781E" w:rsidRPr="002E0588" w:rsidRDefault="0090781E" w:rsidP="00357894">
      <w:pPr>
        <w:spacing w:after="0" w:line="240" w:lineRule="auto"/>
        <w:rPr>
          <w:rFonts w:cstheme="minorHAnsi"/>
          <w:b/>
          <w:bCs/>
          <w:i/>
          <w:iCs/>
        </w:rPr>
      </w:pPr>
      <w:r w:rsidRPr="002E0588">
        <w:rPr>
          <w:rFonts w:cstheme="minorHAnsi"/>
          <w:i/>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w:t>
      </w:r>
      <w:r w:rsidR="0097341E" w:rsidRPr="002E0588">
        <w:rPr>
          <w:rFonts w:cstheme="minorHAnsi"/>
          <w:i/>
        </w:rPr>
        <w:t xml:space="preserve">An Aspen Institute Top 10 Finalist for 2023, Moorpark College has also been named a 2020 Champion of Higher Education by </w:t>
      </w:r>
      <w:r w:rsidRPr="002E0588">
        <w:rPr>
          <w:rFonts w:cstheme="minorHAnsi"/>
          <w:i/>
        </w:rPr>
        <w:t xml:space="preserve">The Campaign for College Opportunity for the Associate Degree for Transfer Pathway. It is also a designated Hispanic-Serving Institution. The college’s signature career/technical programs include </w:t>
      </w:r>
      <w:r w:rsidRPr="002E0588">
        <w:rPr>
          <w:rFonts w:cstheme="minorHAnsi"/>
          <w:i/>
        </w:rPr>
        <w:lastRenderedPageBreak/>
        <w:t xml:space="preserve">nursing, radiologic technology, biotechnology and journalism. The college’s America’s Teaching Zoo is the only associate degree exotic animal training program in the country. To learn more, visit </w:t>
      </w:r>
      <w:hyperlink r:id="rId9" w:history="1">
        <w:r w:rsidRPr="002E0588">
          <w:rPr>
            <w:rStyle w:val="Hyperlink"/>
            <w:rFonts w:cstheme="minorHAnsi"/>
            <w:i/>
          </w:rPr>
          <w:t>MoorparkCollege.edu</w:t>
        </w:r>
      </w:hyperlink>
      <w:r w:rsidRPr="002E0588">
        <w:rPr>
          <w:rFonts w:cstheme="minorHAnsi"/>
          <w:i/>
        </w:rPr>
        <w:t xml:space="preserve"> or follow @MoorparkCollege on social media.</w:t>
      </w:r>
      <w:r w:rsidRPr="002E0588">
        <w:rPr>
          <w:rFonts w:cstheme="minorHAnsi"/>
          <w:b/>
          <w:bCs/>
          <w:i/>
          <w:iCs/>
        </w:rPr>
        <w:t xml:space="preserve"> </w:t>
      </w:r>
    </w:p>
    <w:p w14:paraId="10729E6A" w14:textId="77777777" w:rsidR="0090781E" w:rsidRPr="002E0588" w:rsidRDefault="0090781E" w:rsidP="00357894">
      <w:pPr>
        <w:widowControl w:val="0"/>
        <w:autoSpaceDE w:val="0"/>
        <w:autoSpaceDN w:val="0"/>
        <w:adjustRightInd w:val="0"/>
        <w:spacing w:after="0" w:line="240" w:lineRule="auto"/>
        <w:rPr>
          <w:rFonts w:eastAsia="Times New Roman" w:cstheme="minorHAnsi"/>
          <w:kern w:val="28"/>
        </w:rPr>
      </w:pPr>
    </w:p>
    <w:p w14:paraId="183403C7" w14:textId="77777777" w:rsidR="0090781E" w:rsidRPr="002E0588" w:rsidRDefault="0090781E" w:rsidP="00357894">
      <w:pPr>
        <w:spacing w:after="0" w:line="240" w:lineRule="auto"/>
        <w:rPr>
          <w:rFonts w:cstheme="minorHAnsi"/>
          <w:b/>
          <w:bCs/>
        </w:rPr>
      </w:pPr>
      <w:r w:rsidRPr="002E0588">
        <w:rPr>
          <w:b/>
          <w:bCs/>
        </w:rPr>
        <w:t xml:space="preserve">Media Contact: </w:t>
      </w:r>
    </w:p>
    <w:p w14:paraId="31F51A7D" w14:textId="77777777" w:rsidR="00551838" w:rsidRPr="002E0588" w:rsidRDefault="00551838" w:rsidP="00551838">
      <w:pPr>
        <w:spacing w:after="0" w:line="240" w:lineRule="auto"/>
      </w:pPr>
      <w:r w:rsidRPr="002E0588">
        <w:t>Nathan Bowen</w:t>
      </w:r>
    </w:p>
    <w:p w14:paraId="230606E0" w14:textId="2540F9DC" w:rsidR="00551838" w:rsidRPr="002E0588" w:rsidRDefault="00EA3266" w:rsidP="00551838">
      <w:pPr>
        <w:spacing w:after="0" w:line="240" w:lineRule="auto"/>
      </w:pPr>
      <w:r w:rsidRPr="002E0588">
        <w:t xml:space="preserve">Department </w:t>
      </w:r>
      <w:r w:rsidR="00551838" w:rsidRPr="002E0588">
        <w:t>Chair</w:t>
      </w:r>
      <w:r w:rsidR="004D5DAC" w:rsidRPr="002E0588">
        <w:br/>
      </w:r>
      <w:r w:rsidR="00551838" w:rsidRPr="002E0588">
        <w:t>Performing &amp; Media Arts</w:t>
      </w:r>
    </w:p>
    <w:p w14:paraId="4A4A6CAC" w14:textId="77777777" w:rsidR="00551838" w:rsidRPr="002E0588" w:rsidRDefault="00551838" w:rsidP="00551838">
      <w:pPr>
        <w:spacing w:after="0" w:line="240" w:lineRule="auto"/>
      </w:pPr>
      <w:r w:rsidRPr="002E0588">
        <w:t>805.377.0588</w:t>
      </w:r>
    </w:p>
    <w:p w14:paraId="014DD9D8" w14:textId="2437CED7" w:rsidR="00C02D85" w:rsidRPr="002E0588" w:rsidRDefault="00551838" w:rsidP="00551838">
      <w:pPr>
        <w:spacing w:after="0" w:line="240" w:lineRule="auto"/>
      </w:pPr>
      <w:r w:rsidRPr="002E0588">
        <w:t>nbowen@vcccd.edu</w:t>
      </w:r>
    </w:p>
    <w:p w14:paraId="3DD0329F" w14:textId="77777777" w:rsidR="002E0588" w:rsidRPr="002E0588" w:rsidRDefault="002E0588">
      <w:pPr>
        <w:spacing w:after="0" w:line="240" w:lineRule="auto"/>
      </w:pPr>
    </w:p>
    <w:sectPr w:rsidR="002E0588" w:rsidRPr="002E0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40EA1"/>
    <w:multiLevelType w:val="multilevel"/>
    <w:tmpl w:val="CD3A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3769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6E"/>
    <w:rsid w:val="00000E16"/>
    <w:rsid w:val="00014871"/>
    <w:rsid w:val="00037DDB"/>
    <w:rsid w:val="00044A45"/>
    <w:rsid w:val="000463C4"/>
    <w:rsid w:val="00046A79"/>
    <w:rsid w:val="00066F23"/>
    <w:rsid w:val="00080088"/>
    <w:rsid w:val="00085048"/>
    <w:rsid w:val="0008605E"/>
    <w:rsid w:val="000968DA"/>
    <w:rsid w:val="000B4904"/>
    <w:rsid w:val="000C0498"/>
    <w:rsid w:val="000F2728"/>
    <w:rsid w:val="00104A01"/>
    <w:rsid w:val="001061B7"/>
    <w:rsid w:val="00136F02"/>
    <w:rsid w:val="00141D3B"/>
    <w:rsid w:val="00150B5B"/>
    <w:rsid w:val="001712D5"/>
    <w:rsid w:val="00181D74"/>
    <w:rsid w:val="001D41D2"/>
    <w:rsid w:val="001D7AF2"/>
    <w:rsid w:val="00203656"/>
    <w:rsid w:val="00215B46"/>
    <w:rsid w:val="00243E16"/>
    <w:rsid w:val="00247F01"/>
    <w:rsid w:val="0028046F"/>
    <w:rsid w:val="002A295A"/>
    <w:rsid w:val="002D5C14"/>
    <w:rsid w:val="002E0588"/>
    <w:rsid w:val="00324D21"/>
    <w:rsid w:val="0035561B"/>
    <w:rsid w:val="00357894"/>
    <w:rsid w:val="00367935"/>
    <w:rsid w:val="00385FE2"/>
    <w:rsid w:val="003900B3"/>
    <w:rsid w:val="003919B1"/>
    <w:rsid w:val="003C54E3"/>
    <w:rsid w:val="003D519E"/>
    <w:rsid w:val="00401E07"/>
    <w:rsid w:val="00411423"/>
    <w:rsid w:val="004167DF"/>
    <w:rsid w:val="004324DA"/>
    <w:rsid w:val="00450555"/>
    <w:rsid w:val="00462041"/>
    <w:rsid w:val="00481AD5"/>
    <w:rsid w:val="004A3919"/>
    <w:rsid w:val="004C547F"/>
    <w:rsid w:val="004D5786"/>
    <w:rsid w:val="004D5DAC"/>
    <w:rsid w:val="0052506C"/>
    <w:rsid w:val="00537628"/>
    <w:rsid w:val="005510FB"/>
    <w:rsid w:val="00551838"/>
    <w:rsid w:val="0055198E"/>
    <w:rsid w:val="005545B6"/>
    <w:rsid w:val="00593A16"/>
    <w:rsid w:val="00595942"/>
    <w:rsid w:val="005B2C9F"/>
    <w:rsid w:val="005B337B"/>
    <w:rsid w:val="005C37F3"/>
    <w:rsid w:val="0061062D"/>
    <w:rsid w:val="00683208"/>
    <w:rsid w:val="006C3971"/>
    <w:rsid w:val="006C5072"/>
    <w:rsid w:val="006E5870"/>
    <w:rsid w:val="00705321"/>
    <w:rsid w:val="00711F52"/>
    <w:rsid w:val="00715E3B"/>
    <w:rsid w:val="0073512B"/>
    <w:rsid w:val="00771717"/>
    <w:rsid w:val="007B308E"/>
    <w:rsid w:val="007B51C7"/>
    <w:rsid w:val="007E123F"/>
    <w:rsid w:val="007F2B29"/>
    <w:rsid w:val="007F6219"/>
    <w:rsid w:val="00850AEB"/>
    <w:rsid w:val="0085117A"/>
    <w:rsid w:val="00851D21"/>
    <w:rsid w:val="00857213"/>
    <w:rsid w:val="00892FC7"/>
    <w:rsid w:val="00895AC8"/>
    <w:rsid w:val="008C559C"/>
    <w:rsid w:val="0090781E"/>
    <w:rsid w:val="00912482"/>
    <w:rsid w:val="009137E1"/>
    <w:rsid w:val="00914C77"/>
    <w:rsid w:val="0097157C"/>
    <w:rsid w:val="0097341E"/>
    <w:rsid w:val="009C22A4"/>
    <w:rsid w:val="009F3132"/>
    <w:rsid w:val="00A06338"/>
    <w:rsid w:val="00A41C64"/>
    <w:rsid w:val="00A43793"/>
    <w:rsid w:val="00A510E1"/>
    <w:rsid w:val="00A830E4"/>
    <w:rsid w:val="00A85378"/>
    <w:rsid w:val="00A9106E"/>
    <w:rsid w:val="00A94A40"/>
    <w:rsid w:val="00AE64D8"/>
    <w:rsid w:val="00B33AAD"/>
    <w:rsid w:val="00B62896"/>
    <w:rsid w:val="00B84A8C"/>
    <w:rsid w:val="00C02D85"/>
    <w:rsid w:val="00C3246A"/>
    <w:rsid w:val="00C374E3"/>
    <w:rsid w:val="00C55E23"/>
    <w:rsid w:val="00C604F0"/>
    <w:rsid w:val="00C96B14"/>
    <w:rsid w:val="00CA496F"/>
    <w:rsid w:val="00CB4103"/>
    <w:rsid w:val="00CF1F50"/>
    <w:rsid w:val="00CF2DC3"/>
    <w:rsid w:val="00D2236E"/>
    <w:rsid w:val="00D339C5"/>
    <w:rsid w:val="00D6590C"/>
    <w:rsid w:val="00D7787B"/>
    <w:rsid w:val="00D93063"/>
    <w:rsid w:val="00DC7E3F"/>
    <w:rsid w:val="00E12E52"/>
    <w:rsid w:val="00E30EFF"/>
    <w:rsid w:val="00E3226E"/>
    <w:rsid w:val="00EA3266"/>
    <w:rsid w:val="00ED1AF3"/>
    <w:rsid w:val="00F15D7C"/>
    <w:rsid w:val="00F216CC"/>
    <w:rsid w:val="00F8138F"/>
    <w:rsid w:val="00F84886"/>
    <w:rsid w:val="00FC7F71"/>
    <w:rsid w:val="00FE1EA3"/>
    <w:rsid w:val="00FE7D08"/>
    <w:rsid w:val="00FF6A3F"/>
    <w:rsid w:val="00FF7D61"/>
    <w:rsid w:val="057EE201"/>
    <w:rsid w:val="071AB262"/>
    <w:rsid w:val="20DFA5F8"/>
    <w:rsid w:val="383FA5DC"/>
    <w:rsid w:val="41CD5FC5"/>
    <w:rsid w:val="54CAB576"/>
    <w:rsid w:val="5AAD19B8"/>
    <w:rsid w:val="70C9D0D8"/>
    <w:rsid w:val="723DDB1E"/>
    <w:rsid w:val="7B5AA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D3BC4"/>
  <w15:docId w15:val="{C5037F2C-BFD1-433F-91A7-B4C455BA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106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0781E"/>
    <w:rPr>
      <w:color w:val="0000FF" w:themeColor="hyperlink"/>
      <w:u w:val="single"/>
    </w:rPr>
  </w:style>
  <w:style w:type="paragraph" w:styleId="Header">
    <w:name w:val="header"/>
    <w:basedOn w:val="Normal"/>
    <w:link w:val="HeaderChar"/>
    <w:unhideWhenUsed/>
    <w:rsid w:val="0090781E"/>
    <w:pPr>
      <w:tabs>
        <w:tab w:val="center" w:pos="4680"/>
        <w:tab w:val="right" w:pos="9360"/>
      </w:tabs>
      <w:spacing w:after="0" w:line="240" w:lineRule="auto"/>
    </w:pPr>
  </w:style>
  <w:style w:type="character" w:customStyle="1" w:styleId="HeaderChar">
    <w:name w:val="Header Char"/>
    <w:basedOn w:val="DefaultParagraphFont"/>
    <w:link w:val="Header"/>
    <w:rsid w:val="0090781E"/>
  </w:style>
  <w:style w:type="paragraph" w:styleId="BalloonText">
    <w:name w:val="Balloon Text"/>
    <w:basedOn w:val="Normal"/>
    <w:link w:val="BalloonTextChar"/>
    <w:uiPriority w:val="99"/>
    <w:semiHidden/>
    <w:unhideWhenUsed/>
    <w:rsid w:val="009078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781E"/>
    <w:rPr>
      <w:rFonts w:ascii="Tahoma" w:hAnsi="Tahoma" w:cs="Tahoma"/>
      <w:sz w:val="16"/>
      <w:szCs w:val="16"/>
    </w:rPr>
  </w:style>
  <w:style w:type="character" w:customStyle="1" w:styleId="normaltextrun">
    <w:name w:val="normaltextrun"/>
    <w:basedOn w:val="DefaultParagraphFont"/>
    <w:rsid w:val="0090781E"/>
  </w:style>
  <w:style w:type="paragraph" w:styleId="Revision">
    <w:name w:val="Revision"/>
    <w:hidden/>
    <w:uiPriority w:val="99"/>
    <w:semiHidden/>
    <w:rsid w:val="00595942"/>
    <w:pPr>
      <w:spacing w:after="0" w:line="240" w:lineRule="auto"/>
    </w:pPr>
  </w:style>
  <w:style w:type="character" w:styleId="CommentReference">
    <w:name w:val="annotation reference"/>
    <w:basedOn w:val="DefaultParagraphFont"/>
    <w:uiPriority w:val="99"/>
    <w:semiHidden/>
    <w:unhideWhenUsed/>
    <w:rsid w:val="00F8138F"/>
    <w:rPr>
      <w:sz w:val="16"/>
      <w:szCs w:val="16"/>
    </w:rPr>
  </w:style>
  <w:style w:type="paragraph" w:styleId="CommentText">
    <w:name w:val="annotation text"/>
    <w:basedOn w:val="Normal"/>
    <w:link w:val="CommentTextChar"/>
    <w:uiPriority w:val="99"/>
    <w:semiHidden/>
    <w:unhideWhenUsed/>
    <w:rsid w:val="00F8138F"/>
    <w:pPr>
      <w:spacing w:line="240" w:lineRule="auto"/>
    </w:pPr>
    <w:rPr>
      <w:sz w:val="20"/>
      <w:szCs w:val="20"/>
    </w:rPr>
  </w:style>
  <w:style w:type="character" w:customStyle="1" w:styleId="CommentTextChar">
    <w:name w:val="Comment Text Char"/>
    <w:basedOn w:val="DefaultParagraphFont"/>
    <w:link w:val="CommentText"/>
    <w:uiPriority w:val="99"/>
    <w:semiHidden/>
    <w:rsid w:val="00F8138F"/>
    <w:rPr>
      <w:sz w:val="20"/>
      <w:szCs w:val="20"/>
    </w:rPr>
  </w:style>
  <w:style w:type="paragraph" w:styleId="CommentSubject">
    <w:name w:val="annotation subject"/>
    <w:basedOn w:val="CommentText"/>
    <w:next w:val="CommentText"/>
    <w:link w:val="CommentSubjectChar"/>
    <w:uiPriority w:val="99"/>
    <w:semiHidden/>
    <w:unhideWhenUsed/>
    <w:rsid w:val="00F8138F"/>
    <w:rPr>
      <w:b/>
      <w:bCs/>
    </w:rPr>
  </w:style>
  <w:style w:type="character" w:customStyle="1" w:styleId="CommentSubjectChar">
    <w:name w:val="Comment Subject Char"/>
    <w:basedOn w:val="CommentTextChar"/>
    <w:link w:val="CommentSubject"/>
    <w:uiPriority w:val="99"/>
    <w:semiHidden/>
    <w:rsid w:val="00F8138F"/>
    <w:rPr>
      <w:b/>
      <w:bCs/>
      <w:sz w:val="20"/>
      <w:szCs w:val="20"/>
    </w:rPr>
  </w:style>
  <w:style w:type="character" w:customStyle="1" w:styleId="contentpasted0">
    <w:name w:val="contentpasted0"/>
    <w:basedOn w:val="DefaultParagraphFont"/>
    <w:rsid w:val="00F15D7C"/>
  </w:style>
  <w:style w:type="character" w:styleId="FollowedHyperlink">
    <w:name w:val="FollowedHyperlink"/>
    <w:basedOn w:val="DefaultParagraphFont"/>
    <w:uiPriority w:val="99"/>
    <w:semiHidden/>
    <w:unhideWhenUsed/>
    <w:rsid w:val="00080088"/>
    <w:rPr>
      <w:color w:val="800080" w:themeColor="followedHyperlink"/>
      <w:u w:val="single"/>
    </w:rPr>
  </w:style>
  <w:style w:type="paragraph" w:customStyle="1" w:styleId="paragraph">
    <w:name w:val="paragraph"/>
    <w:basedOn w:val="Normal"/>
    <w:uiPriority w:val="99"/>
    <w:rsid w:val="005510F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02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54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ederer@vcccd.edu?subject=Come%20Together%20Concert,%20April%204%20Matinee" TargetMode="External"/><Relationship Id="rId3" Type="http://schemas.openxmlformats.org/officeDocument/2006/relationships/settings" Target="settings.xml"/><Relationship Id="rId7" Type="http://schemas.openxmlformats.org/officeDocument/2006/relationships/hyperlink" Target="https://www.moorparkcollege.edu/p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orparkcollege.edu/pac"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Moorpark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Allie Frazier</cp:lastModifiedBy>
  <cp:revision>12</cp:revision>
  <cp:lastPrinted>2022-10-03T20:43:00Z</cp:lastPrinted>
  <dcterms:created xsi:type="dcterms:W3CDTF">2025-03-17T19:10:00Z</dcterms:created>
  <dcterms:modified xsi:type="dcterms:W3CDTF">2025-03-18T23:48:00Z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b678f136ae7e694446f24d8824dd8e2d9ee2abcf7fda88013a8f62f4bffeae99</vt:lpwstr>
  </property>
</Properties>
</file>